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63" w:rsidRDefault="00697663" w:rsidP="00697663">
      <w:pPr>
        <w:pStyle w:val="NormalWeb"/>
        <w:spacing w:before="106" w:beforeAutospacing="0" w:after="0" w:afterAutospacing="0"/>
        <w:ind w:left="187"/>
        <w:jc w:val="center"/>
        <w:rPr>
          <w:rFonts w:ascii="Comic Sans MS" w:hAnsi="Comic Sans MS" w:cs="Arial"/>
          <w:color w:val="1F497D" w:themeColor="text2"/>
          <w:kern w:val="24"/>
          <w:sz w:val="28"/>
          <w:szCs w:val="28"/>
          <w:u w:val="single"/>
        </w:rPr>
      </w:pPr>
      <w:bookmarkStart w:id="0" w:name="_GoBack"/>
      <w:bookmarkEnd w:id="0"/>
      <w:r w:rsidRPr="0062301E">
        <w:rPr>
          <w:rFonts w:ascii="Comic Sans MS" w:hAnsi="Comic Sans MS" w:cs="Arial"/>
          <w:color w:val="1F497D" w:themeColor="text2"/>
          <w:kern w:val="24"/>
          <w:sz w:val="28"/>
          <w:szCs w:val="28"/>
          <w:u w:val="single"/>
        </w:rPr>
        <w:t>AQA  A Level Media Studies</w:t>
      </w:r>
    </w:p>
    <w:p w:rsidR="00697663" w:rsidRDefault="0062301E" w:rsidP="0062301E">
      <w:pPr>
        <w:pStyle w:val="NormalWeb"/>
        <w:spacing w:before="106" w:beforeAutospacing="0" w:after="0" w:afterAutospacing="0"/>
        <w:ind w:left="187"/>
        <w:jc w:val="center"/>
        <w:rPr>
          <w:rFonts w:ascii="Comic Sans MS" w:hAnsi="Comic Sans MS" w:cs="Arial"/>
          <w:color w:val="1F497D" w:themeColor="text2"/>
          <w:kern w:val="24"/>
          <w:sz w:val="28"/>
          <w:szCs w:val="28"/>
          <w:u w:val="single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E6A8CC4" wp14:editId="40A5AC5D">
            <wp:extent cx="2386965" cy="1591310"/>
            <wp:effectExtent l="0" t="0" r="0" b="8890"/>
            <wp:docPr id="2" name="Picture 2" descr="Screen and Media at Waik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and Media at Waik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1E" w:rsidRDefault="0062301E" w:rsidP="0062301E">
      <w:pPr>
        <w:pStyle w:val="NormalWeb"/>
        <w:spacing w:before="106" w:beforeAutospacing="0" w:after="0" w:afterAutospacing="0"/>
        <w:ind w:left="187"/>
        <w:jc w:val="center"/>
        <w:rPr>
          <w:rFonts w:ascii="Comic Sans MS" w:hAnsi="Comic Sans MS" w:cs="Arial"/>
          <w:color w:val="1F497D" w:themeColor="text2"/>
          <w:kern w:val="24"/>
          <w:sz w:val="28"/>
          <w:szCs w:val="28"/>
          <w:u w:val="single"/>
        </w:rPr>
      </w:pPr>
    </w:p>
    <w:p w:rsidR="0062301E" w:rsidRPr="0062301E" w:rsidRDefault="0062301E" w:rsidP="0062301E">
      <w:pPr>
        <w:pStyle w:val="NormalWeb"/>
        <w:spacing w:before="106" w:beforeAutospacing="0" w:after="0" w:afterAutospacing="0"/>
        <w:ind w:left="187"/>
        <w:jc w:val="center"/>
        <w:rPr>
          <w:rFonts w:ascii="Comic Sans MS" w:hAnsi="Comic Sans MS" w:cs="Arial"/>
          <w:b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301E">
        <w:rPr>
          <w:rFonts w:ascii="Comic Sans MS" w:hAnsi="Comic Sans MS" w:cs="Arial"/>
          <w:b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Over the summer ……</w:t>
      </w:r>
      <w:r w:rsidR="00BA4931">
        <w:rPr>
          <w:rFonts w:ascii="Comic Sans MS" w:hAnsi="Comic Sans MS" w:cs="Arial"/>
          <w:b/>
          <w:color w:val="1F497D" w:themeColor="text2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(For your 1st BHS lesson)</w:t>
      </w:r>
    </w:p>
    <w:p w:rsidR="0062301E" w:rsidRDefault="0062301E" w:rsidP="0062301E">
      <w:pPr>
        <w:pStyle w:val="NormalWeb"/>
        <w:spacing w:before="106" w:beforeAutospacing="0" w:after="0" w:afterAutospacing="0"/>
        <w:ind w:left="187"/>
        <w:rPr>
          <w:rFonts w:ascii="Arial" w:hAnsi="Arial" w:cs="Arial"/>
          <w:color w:val="564B3C"/>
          <w:kern w:val="24"/>
        </w:rPr>
      </w:pPr>
    </w:p>
    <w:p w:rsidR="0062301E" w:rsidRPr="0062301E" w:rsidRDefault="0062301E" w:rsidP="00697663">
      <w:pPr>
        <w:pStyle w:val="NormalWeb"/>
        <w:spacing w:before="106" w:beforeAutospacing="0" w:after="0" w:afterAutospacing="0"/>
        <w:rPr>
          <w:rFonts w:ascii="Arial" w:hAnsi="Arial" w:cs="Arial"/>
          <w:b/>
          <w:color w:val="564B3C"/>
          <w:kern w:val="24"/>
        </w:rPr>
      </w:pPr>
      <w:r>
        <w:rPr>
          <w:rFonts w:ascii="Arial" w:hAnsi="Arial" w:cs="Arial"/>
          <w:b/>
          <w:color w:val="564B3C"/>
          <w:kern w:val="24"/>
        </w:rPr>
        <w:t>Create</w:t>
      </w:r>
      <w:r w:rsidR="00146894">
        <w:rPr>
          <w:rFonts w:ascii="Arial" w:hAnsi="Arial" w:cs="Arial"/>
          <w:b/>
          <w:color w:val="564B3C"/>
          <w:kern w:val="24"/>
        </w:rPr>
        <w:t xml:space="preserve"> a short response</w:t>
      </w:r>
      <w:r>
        <w:rPr>
          <w:rFonts w:ascii="Arial" w:hAnsi="Arial" w:cs="Arial"/>
          <w:b/>
          <w:color w:val="564B3C"/>
          <w:kern w:val="24"/>
        </w:rPr>
        <w:t xml:space="preserve"> (or short film perhaps..)</w:t>
      </w:r>
    </w:p>
    <w:p w:rsidR="0062301E" w:rsidRPr="0062301E" w:rsidRDefault="0062301E" w:rsidP="0062301E">
      <w:pPr>
        <w:pStyle w:val="NormalWeb"/>
        <w:spacing w:before="106" w:beforeAutospacing="0" w:after="0" w:afterAutospacing="0"/>
        <w:ind w:left="187"/>
        <w:rPr>
          <w:rFonts w:ascii="Arial" w:hAnsi="Arial" w:cs="Arial"/>
        </w:rPr>
      </w:pPr>
    </w:p>
    <w:p w:rsidR="0062301E" w:rsidRPr="00146894" w:rsidRDefault="0062301E" w:rsidP="00146894">
      <w:pPr>
        <w:rPr>
          <w:rFonts w:ascii="Arial" w:hAnsi="Arial" w:cs="Arial"/>
          <w:color w:val="93A299"/>
        </w:rPr>
      </w:pPr>
    </w:p>
    <w:p w:rsidR="0062301E" w:rsidRPr="0062301E" w:rsidRDefault="0062301E" w:rsidP="0062301E">
      <w:pPr>
        <w:pStyle w:val="NormalWeb"/>
        <w:spacing w:before="106" w:beforeAutospacing="0" w:after="0" w:afterAutospacing="0"/>
        <w:ind w:left="187"/>
        <w:rPr>
          <w:rFonts w:ascii="Arial" w:hAnsi="Arial" w:cs="Arial"/>
          <w:b/>
          <w:color w:val="564B3C"/>
          <w:kern w:val="24"/>
        </w:rPr>
      </w:pPr>
      <w:r w:rsidRPr="0062301E">
        <w:rPr>
          <w:rFonts w:ascii="Arial" w:hAnsi="Arial" w:cs="Arial"/>
          <w:b/>
          <w:color w:val="564B3C"/>
          <w:kern w:val="24"/>
        </w:rPr>
        <w:t>Choose</w:t>
      </w:r>
      <w:r w:rsidR="00146894">
        <w:rPr>
          <w:rFonts w:ascii="Arial" w:hAnsi="Arial" w:cs="Arial"/>
          <w:b/>
          <w:color w:val="564B3C"/>
          <w:kern w:val="24"/>
        </w:rPr>
        <w:t xml:space="preserve"> either</w:t>
      </w:r>
      <w:r w:rsidRPr="0062301E">
        <w:rPr>
          <w:rFonts w:ascii="Arial" w:hAnsi="Arial" w:cs="Arial"/>
          <w:b/>
          <w:color w:val="564B3C"/>
          <w:kern w:val="24"/>
        </w:rPr>
        <w:t>:</w:t>
      </w:r>
    </w:p>
    <w:p w:rsidR="0062301E" w:rsidRPr="0062301E" w:rsidRDefault="0062301E" w:rsidP="0062301E">
      <w:pPr>
        <w:pStyle w:val="NormalWeb"/>
        <w:spacing w:before="106" w:beforeAutospacing="0" w:after="0" w:afterAutospacing="0"/>
        <w:ind w:left="187"/>
        <w:rPr>
          <w:rFonts w:ascii="Arial" w:hAnsi="Arial" w:cs="Arial"/>
        </w:rPr>
      </w:pPr>
    </w:p>
    <w:p w:rsidR="0062301E" w:rsidRPr="0062301E" w:rsidRDefault="0062301E" w:rsidP="0062301E">
      <w:pPr>
        <w:pStyle w:val="ListParagraph"/>
        <w:numPr>
          <w:ilvl w:val="0"/>
          <w:numId w:val="2"/>
        </w:numPr>
        <w:rPr>
          <w:rFonts w:ascii="Arial" w:hAnsi="Arial" w:cs="Arial"/>
          <w:color w:val="93A299"/>
        </w:rPr>
      </w:pPr>
      <w:r w:rsidRPr="0062301E">
        <w:rPr>
          <w:rFonts w:ascii="Arial" w:hAnsi="Arial" w:cs="Arial"/>
          <w:color w:val="564B3C"/>
          <w:kern w:val="24"/>
        </w:rPr>
        <w:t xml:space="preserve">A </w:t>
      </w:r>
      <w:r w:rsidRPr="0062301E">
        <w:rPr>
          <w:rFonts w:ascii="Arial" w:hAnsi="Arial" w:cs="Arial"/>
          <w:b/>
          <w:bCs/>
          <w:color w:val="00B050"/>
          <w:kern w:val="24"/>
        </w:rPr>
        <w:t xml:space="preserve">music video </w:t>
      </w:r>
      <w:r w:rsidRPr="0062301E">
        <w:rPr>
          <w:rFonts w:ascii="Arial" w:hAnsi="Arial" w:cs="Arial"/>
          <w:color w:val="564B3C"/>
          <w:kern w:val="24"/>
        </w:rPr>
        <w:t>you like, embedded from YouTube or similar, with a brief analysis of why you like it</w:t>
      </w:r>
      <w:r w:rsidR="00146894">
        <w:rPr>
          <w:rFonts w:ascii="Arial" w:hAnsi="Arial" w:cs="Arial"/>
          <w:color w:val="564B3C"/>
          <w:kern w:val="24"/>
        </w:rPr>
        <w:t xml:space="preserve"> and why you think it would appeal to an audience</w:t>
      </w:r>
      <w:r w:rsidRPr="0062301E">
        <w:rPr>
          <w:rFonts w:ascii="Arial" w:hAnsi="Arial" w:cs="Arial"/>
          <w:color w:val="564B3C"/>
          <w:kern w:val="24"/>
        </w:rPr>
        <w:t>.</w:t>
      </w:r>
    </w:p>
    <w:p w:rsidR="0062301E" w:rsidRPr="0062301E" w:rsidRDefault="0062301E" w:rsidP="0062301E">
      <w:pPr>
        <w:pStyle w:val="ListParagraph"/>
        <w:rPr>
          <w:rFonts w:ascii="Arial" w:hAnsi="Arial" w:cs="Arial"/>
          <w:color w:val="93A299"/>
        </w:rPr>
      </w:pPr>
    </w:p>
    <w:p w:rsidR="0062301E" w:rsidRPr="0062301E" w:rsidRDefault="0062301E" w:rsidP="0062301E">
      <w:pPr>
        <w:pStyle w:val="ListParagraph"/>
        <w:numPr>
          <w:ilvl w:val="0"/>
          <w:numId w:val="2"/>
        </w:numPr>
        <w:rPr>
          <w:rFonts w:ascii="Arial" w:hAnsi="Arial" w:cs="Arial"/>
          <w:color w:val="93A299"/>
        </w:rPr>
      </w:pPr>
      <w:r w:rsidRPr="0062301E">
        <w:rPr>
          <w:rFonts w:ascii="Arial" w:hAnsi="Arial" w:cs="Arial"/>
          <w:color w:val="564B3C"/>
          <w:kern w:val="24"/>
        </w:rPr>
        <w:t xml:space="preserve">A </w:t>
      </w:r>
      <w:r w:rsidRPr="0062301E">
        <w:rPr>
          <w:rFonts w:ascii="Arial" w:hAnsi="Arial" w:cs="Arial"/>
          <w:b/>
          <w:bCs/>
          <w:color w:val="0070C0"/>
          <w:kern w:val="24"/>
        </w:rPr>
        <w:t xml:space="preserve">film trailer </w:t>
      </w:r>
      <w:r w:rsidRPr="0062301E">
        <w:rPr>
          <w:rFonts w:ascii="Arial" w:hAnsi="Arial" w:cs="Arial"/>
          <w:color w:val="564B3C"/>
          <w:kern w:val="24"/>
        </w:rPr>
        <w:t>you like, embedded from YouTube or similar, with a brief analysis of why you like it</w:t>
      </w:r>
      <w:r w:rsidR="00146894" w:rsidRPr="00146894">
        <w:rPr>
          <w:rFonts w:ascii="Arial" w:hAnsi="Arial" w:cs="Arial"/>
          <w:color w:val="564B3C"/>
          <w:kern w:val="24"/>
        </w:rPr>
        <w:t xml:space="preserve"> </w:t>
      </w:r>
      <w:r w:rsidR="00146894">
        <w:rPr>
          <w:rFonts w:ascii="Arial" w:hAnsi="Arial" w:cs="Arial"/>
          <w:color w:val="564B3C"/>
          <w:kern w:val="24"/>
        </w:rPr>
        <w:t>and why you think it would appeal to an audience.</w:t>
      </w:r>
    </w:p>
    <w:p w:rsidR="0062301E" w:rsidRPr="0062301E" w:rsidRDefault="0062301E" w:rsidP="0062301E">
      <w:pPr>
        <w:pStyle w:val="ListParagraph"/>
        <w:rPr>
          <w:rFonts w:ascii="Arial" w:hAnsi="Arial" w:cs="Arial"/>
          <w:color w:val="93A299"/>
        </w:rPr>
      </w:pPr>
    </w:p>
    <w:p w:rsidR="0062301E" w:rsidRPr="0062301E" w:rsidRDefault="0062301E" w:rsidP="0062301E">
      <w:pPr>
        <w:pStyle w:val="ListParagraph"/>
        <w:numPr>
          <w:ilvl w:val="0"/>
          <w:numId w:val="2"/>
        </w:numPr>
        <w:rPr>
          <w:rFonts w:ascii="Arial" w:hAnsi="Arial" w:cs="Arial"/>
          <w:color w:val="93A299"/>
        </w:rPr>
      </w:pPr>
      <w:r w:rsidRPr="0062301E">
        <w:rPr>
          <w:rFonts w:ascii="Arial" w:hAnsi="Arial" w:cs="Arial"/>
          <w:color w:val="564B3C"/>
          <w:kern w:val="24"/>
        </w:rPr>
        <w:t xml:space="preserve">An </w:t>
      </w:r>
      <w:r w:rsidRPr="0062301E">
        <w:rPr>
          <w:rFonts w:ascii="Arial" w:hAnsi="Arial" w:cs="Arial"/>
          <w:b/>
          <w:bCs/>
          <w:color w:val="FFC000"/>
          <w:kern w:val="24"/>
        </w:rPr>
        <w:t>advert</w:t>
      </w:r>
      <w:r w:rsidRPr="0062301E">
        <w:rPr>
          <w:rFonts w:ascii="Arial" w:hAnsi="Arial" w:cs="Arial"/>
          <w:color w:val="564B3C"/>
          <w:kern w:val="24"/>
        </w:rPr>
        <w:t xml:space="preserve"> (still or moving image) that you like, posted as an image or video clip, with a brief analysis of why you like it</w:t>
      </w:r>
      <w:r w:rsidR="00146894">
        <w:rPr>
          <w:rFonts w:ascii="Arial" w:hAnsi="Arial" w:cs="Arial"/>
          <w:color w:val="564B3C"/>
          <w:kern w:val="24"/>
        </w:rPr>
        <w:t xml:space="preserve"> and why you think it would appeal to an audience.</w:t>
      </w:r>
    </w:p>
    <w:p w:rsidR="0062301E" w:rsidRPr="0062301E" w:rsidRDefault="0062301E" w:rsidP="0062301E">
      <w:pPr>
        <w:pStyle w:val="ListParagraph"/>
        <w:rPr>
          <w:rFonts w:ascii="Arial" w:hAnsi="Arial" w:cs="Arial"/>
          <w:color w:val="93A299"/>
        </w:rPr>
      </w:pPr>
    </w:p>
    <w:p w:rsidR="0062301E" w:rsidRPr="0062301E" w:rsidRDefault="0062301E" w:rsidP="0062301E">
      <w:pPr>
        <w:pStyle w:val="ListParagraph"/>
        <w:numPr>
          <w:ilvl w:val="0"/>
          <w:numId w:val="2"/>
        </w:numPr>
        <w:rPr>
          <w:rFonts w:ascii="Arial" w:hAnsi="Arial" w:cs="Arial"/>
          <w:color w:val="93A299"/>
        </w:rPr>
      </w:pPr>
      <w:r w:rsidRPr="0062301E">
        <w:rPr>
          <w:rFonts w:ascii="Arial" w:hAnsi="Arial" w:cs="Arial"/>
          <w:color w:val="564B3C"/>
          <w:kern w:val="24"/>
        </w:rPr>
        <w:t xml:space="preserve">A </w:t>
      </w:r>
      <w:r w:rsidRPr="0062301E">
        <w:rPr>
          <w:rFonts w:ascii="Arial" w:hAnsi="Arial" w:cs="Arial"/>
          <w:b/>
          <w:bCs/>
          <w:color w:val="7030A0"/>
          <w:kern w:val="24"/>
        </w:rPr>
        <w:t>link to a media website or blog</w:t>
      </w:r>
      <w:r w:rsidRPr="0062301E">
        <w:rPr>
          <w:rFonts w:ascii="Arial" w:hAnsi="Arial" w:cs="Arial"/>
          <w:color w:val="7030A0"/>
          <w:kern w:val="24"/>
        </w:rPr>
        <w:t xml:space="preserve"> </w:t>
      </w:r>
      <w:r w:rsidRPr="0062301E">
        <w:rPr>
          <w:rFonts w:ascii="Arial" w:hAnsi="Arial" w:cs="Arial"/>
          <w:color w:val="564B3C"/>
          <w:kern w:val="24"/>
        </w:rPr>
        <w:t>that you like with a brief analysis of why you like it</w:t>
      </w:r>
      <w:r w:rsidR="00146894">
        <w:rPr>
          <w:rFonts w:ascii="Arial" w:hAnsi="Arial" w:cs="Arial"/>
          <w:color w:val="564B3C"/>
          <w:kern w:val="24"/>
        </w:rPr>
        <w:t xml:space="preserve"> and why you think it would appeal to an audience</w:t>
      </w:r>
      <w:r w:rsidRPr="0062301E">
        <w:rPr>
          <w:rFonts w:ascii="Arial" w:hAnsi="Arial" w:cs="Arial"/>
          <w:color w:val="564B3C"/>
          <w:kern w:val="24"/>
        </w:rPr>
        <w:t xml:space="preserve">. </w:t>
      </w:r>
    </w:p>
    <w:p w:rsidR="00146894" w:rsidRDefault="00146894" w:rsidP="00146894">
      <w:pPr>
        <w:jc w:val="center"/>
        <w:rPr>
          <w:rFonts w:ascii="Arial" w:hAnsi="Arial" w:cs="Arial"/>
          <w:sz w:val="24"/>
          <w:szCs w:val="24"/>
        </w:rPr>
      </w:pPr>
    </w:p>
    <w:p w:rsidR="00146894" w:rsidRDefault="00146894" w:rsidP="00146894">
      <w:pPr>
        <w:jc w:val="center"/>
        <w:rPr>
          <w:rFonts w:ascii="Arial" w:hAnsi="Arial" w:cs="Arial"/>
          <w:sz w:val="24"/>
          <w:szCs w:val="24"/>
        </w:rPr>
      </w:pPr>
    </w:p>
    <w:p w:rsidR="0062301E" w:rsidRPr="0062301E" w:rsidRDefault="00697663" w:rsidP="001468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7BB2"/>
          <w:sz w:val="18"/>
          <w:szCs w:val="18"/>
          <w:lang w:eastAsia="en-GB"/>
        </w:rPr>
        <w:drawing>
          <wp:inline distT="0" distB="0" distL="0" distR="0" wp14:anchorId="79899DE6" wp14:editId="2F7B7A17">
            <wp:extent cx="1425000" cy="1935678"/>
            <wp:effectExtent l="0" t="0" r="3810" b="7620"/>
            <wp:docPr id="3" name="Picture 3" descr="http://www.waikato.ac.nz/__data/assets/image/0014/142700/School-of-Ar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ikato.ac.nz/__data/assets/image/0014/142700/School-of-Art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3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01E" w:rsidRPr="00623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FFD"/>
    <w:multiLevelType w:val="hybridMultilevel"/>
    <w:tmpl w:val="A6DE0E14"/>
    <w:lvl w:ilvl="0" w:tplc="8526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2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27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4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8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0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EF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E9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5E48C2"/>
    <w:multiLevelType w:val="hybridMultilevel"/>
    <w:tmpl w:val="E398DE26"/>
    <w:lvl w:ilvl="0" w:tplc="F3DC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C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29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7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C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E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08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C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C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E"/>
    <w:rsid w:val="00146894"/>
    <w:rsid w:val="0062301E"/>
    <w:rsid w:val="00697663"/>
    <w:rsid w:val="00862960"/>
    <w:rsid w:val="00BA4931"/>
    <w:rsid w:val="00F1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waikato.ac.nz/__data/assets/pdf_file/0005/142691/School-Brochure-Ar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F3E6573A</Template>
  <TotalTime>8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Tiplady</dc:creator>
  <cp:lastModifiedBy>C Gardiner</cp:lastModifiedBy>
  <cp:revision>2</cp:revision>
  <dcterms:created xsi:type="dcterms:W3CDTF">2016-07-11T09:04:00Z</dcterms:created>
  <dcterms:modified xsi:type="dcterms:W3CDTF">2016-07-11T09:04:00Z</dcterms:modified>
</cp:coreProperties>
</file>