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245A7" w14:textId="77777777" w:rsidR="008E1F94" w:rsidRDefault="008E1F94" w:rsidP="008E1F94">
      <w:pPr>
        <w:pStyle w:val="NoSpacing"/>
        <w:jc w:val="center"/>
        <w:rPr>
          <w:rFonts w:ascii="Century Gothic" w:hAnsi="Century Gothic"/>
          <w:b/>
          <w:sz w:val="24"/>
          <w:szCs w:val="28"/>
          <w:u w:val="single"/>
          <w:lang w:eastAsia="en-GB"/>
        </w:rPr>
      </w:pPr>
      <w:r>
        <w:rPr>
          <w:rFonts w:ascii="Century Gothic" w:hAnsi="Century Gothic"/>
          <w:b/>
          <w:sz w:val="24"/>
          <w:szCs w:val="28"/>
          <w:u w:val="single"/>
          <w:lang w:eastAsia="en-GB"/>
        </w:rPr>
        <w:t>A-Level Wider Reading List</w:t>
      </w:r>
    </w:p>
    <w:p w14:paraId="3F56FC26" w14:textId="77777777" w:rsidR="008E1F94" w:rsidRDefault="008E1F94" w:rsidP="008E1F94">
      <w:pPr>
        <w:pStyle w:val="NoSpacing"/>
        <w:rPr>
          <w:rFonts w:ascii="Calibri" w:eastAsia="Times New Roman" w:hAnsi="Calibri" w:cs="Times New Roman"/>
        </w:rPr>
      </w:pPr>
    </w:p>
    <w:p w14:paraId="0714079D" w14:textId="77777777" w:rsidR="00A34586" w:rsidRPr="00A34586" w:rsidRDefault="008E1F94" w:rsidP="008E1F94">
      <w:pPr>
        <w:pStyle w:val="NoSpacing"/>
        <w:rPr>
          <w:rFonts w:ascii="Calibri" w:eastAsia="Times New Roman" w:hAnsi="Calibri" w:cs="Times New Roman"/>
        </w:rPr>
      </w:pPr>
      <w:r>
        <w:rPr>
          <w:rFonts w:ascii="Calibri" w:eastAsia="Times New Roman" w:hAnsi="Calibri" w:cs="Times New Roman"/>
        </w:rPr>
        <w:t>Mathematics is a diverse subject with many strands available for further study.  As you study Mathematics after GCSE it is wor</w:t>
      </w:r>
      <w:r w:rsidR="00A34586">
        <w:rPr>
          <w:rFonts w:ascii="Calibri" w:eastAsia="Times New Roman" w:hAnsi="Calibri" w:cs="Times New Roman"/>
        </w:rPr>
        <w:t>th investigating the many side</w:t>
      </w:r>
      <w:r>
        <w:rPr>
          <w:rFonts w:ascii="Calibri" w:eastAsia="Times New Roman" w:hAnsi="Calibri" w:cs="Times New Roman"/>
        </w:rPr>
        <w:t>s of Mathematics to see which areas interest you e.g. did you know that internet secu</w:t>
      </w:r>
      <w:r w:rsidR="00A34586">
        <w:rPr>
          <w:rFonts w:ascii="Calibri" w:eastAsia="Times New Roman" w:hAnsi="Calibri" w:cs="Times New Roman"/>
        </w:rPr>
        <w:t xml:space="preserve">rity relies on prime numbers, </w:t>
      </w:r>
      <w:r>
        <w:rPr>
          <w:rFonts w:ascii="Calibri" w:eastAsia="Times New Roman" w:hAnsi="Calibri" w:cs="Times New Roman"/>
        </w:rPr>
        <w:t>some of the greatest mathematics helped win WWII</w:t>
      </w:r>
      <w:r w:rsidR="00A34586">
        <w:rPr>
          <w:rFonts w:ascii="Calibri" w:eastAsia="Times New Roman" w:hAnsi="Calibri" w:cs="Times New Roman"/>
        </w:rPr>
        <w:t xml:space="preserve"> or zero did not exist for many centuries.  Have you ever what infinity looks like?  Below </w:t>
      </w:r>
      <w:proofErr w:type="gramStart"/>
      <w:r w:rsidR="00A34586">
        <w:rPr>
          <w:rFonts w:ascii="Calibri" w:eastAsia="Times New Roman" w:hAnsi="Calibri" w:cs="Times New Roman"/>
        </w:rPr>
        <w:t>are</w:t>
      </w:r>
      <w:proofErr w:type="gramEnd"/>
      <w:r w:rsidR="00A34586">
        <w:rPr>
          <w:rFonts w:ascii="Calibri" w:eastAsia="Times New Roman" w:hAnsi="Calibri" w:cs="Times New Roman"/>
        </w:rPr>
        <w:t xml:space="preserve"> a list of books which will help you discover some of the amazing influences of Mathematics.  We hope that these books will inspire you to discover your own reading list.  The books are listed loosely in topics and there are also links to reading lists other institutions.  Most books are available in the public or school libraries.</w:t>
      </w:r>
    </w:p>
    <w:p w14:paraId="2674C24A" w14:textId="77777777" w:rsidR="008E1F94" w:rsidRDefault="008E1F94" w:rsidP="009C3F82">
      <w:pPr>
        <w:pStyle w:val="NoSpacing"/>
        <w:rPr>
          <w:rFonts w:ascii="Century Gothic" w:hAnsi="Century Gothic"/>
          <w:b/>
          <w:sz w:val="24"/>
          <w:szCs w:val="28"/>
          <w:u w:val="single"/>
          <w:lang w:eastAsia="en-GB"/>
        </w:rPr>
      </w:pPr>
    </w:p>
    <w:p w14:paraId="684E69D2" w14:textId="77777777" w:rsidR="009C3F82" w:rsidRPr="00E37BD9" w:rsidRDefault="009C3F82" w:rsidP="009C3F82">
      <w:pPr>
        <w:pStyle w:val="NoSpacing"/>
        <w:rPr>
          <w:rFonts w:ascii="Century Gothic" w:hAnsi="Century Gothic"/>
          <w:b/>
          <w:sz w:val="24"/>
          <w:szCs w:val="28"/>
          <w:u w:val="single"/>
          <w:lang w:eastAsia="en-GB"/>
        </w:rPr>
      </w:pPr>
      <w:r w:rsidRPr="00E37BD9">
        <w:rPr>
          <w:rFonts w:ascii="Century Gothic" w:hAnsi="Century Gothic"/>
          <w:b/>
          <w:sz w:val="24"/>
          <w:szCs w:val="28"/>
          <w:u w:val="single"/>
          <w:lang w:eastAsia="en-GB"/>
        </w:rPr>
        <w:t>Chaos</w:t>
      </w:r>
    </w:p>
    <w:p w14:paraId="233E8E6F" w14:textId="77777777" w:rsidR="009C3F82" w:rsidRPr="00E37BD9" w:rsidRDefault="009C3F82" w:rsidP="009C3F82">
      <w:pPr>
        <w:pStyle w:val="NoSpacing"/>
        <w:rPr>
          <w:rFonts w:ascii="Century Gothic" w:hAnsi="Century Gothic"/>
          <w:bCs/>
          <w:sz w:val="16"/>
          <w:szCs w:val="18"/>
          <w:lang w:eastAsia="en-GB"/>
        </w:rPr>
      </w:pPr>
    </w:p>
    <w:p w14:paraId="31EAF671" w14:textId="77777777" w:rsidR="009C3F82" w:rsidRPr="00E37BD9" w:rsidRDefault="003E706A" w:rsidP="009C3F82">
      <w:pPr>
        <w:pStyle w:val="NoSpacing"/>
        <w:rPr>
          <w:rFonts w:ascii="Century Gothic" w:hAnsi="Century Gothic"/>
          <w:szCs w:val="24"/>
          <w:lang w:eastAsia="en-GB"/>
        </w:rPr>
      </w:pPr>
      <w:hyperlink r:id="rId5" w:tooltip="http://www.amazon.com/Does-God-Play-Dice-Mathematics/dp/1557861064" w:history="1">
        <w:r w:rsidR="009C3F82" w:rsidRPr="00E37BD9">
          <w:rPr>
            <w:rFonts w:ascii="Century Gothic" w:hAnsi="Century Gothic"/>
            <w:bCs/>
            <w:szCs w:val="24"/>
            <w:lang w:eastAsia="en-GB"/>
          </w:rPr>
          <w:t>Does God Play Dice</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Ian Stewart</w:t>
      </w:r>
      <w:r w:rsidR="009C3F82" w:rsidRPr="00E37BD9">
        <w:rPr>
          <w:rFonts w:ascii="Century Gothic" w:hAnsi="Century Gothic"/>
          <w:szCs w:val="24"/>
          <w:lang w:eastAsia="en-GB"/>
        </w:rPr>
        <w:t xml:space="preserve"> </w:t>
      </w:r>
    </w:p>
    <w:p w14:paraId="1DFD16C8" w14:textId="77777777" w:rsidR="009C3F82" w:rsidRPr="00E37BD9" w:rsidRDefault="009C3F82" w:rsidP="009C3F82">
      <w:pPr>
        <w:pStyle w:val="NoSpacing"/>
        <w:rPr>
          <w:rFonts w:ascii="Century Gothic" w:hAnsi="Century Gothic"/>
          <w:bCs/>
          <w:szCs w:val="24"/>
          <w:lang w:eastAsia="en-GB"/>
        </w:rPr>
      </w:pPr>
    </w:p>
    <w:p w14:paraId="115FC64F" w14:textId="77777777" w:rsidR="009C3F82" w:rsidRPr="00E37BD9" w:rsidRDefault="003E706A" w:rsidP="009C3F82">
      <w:pPr>
        <w:pStyle w:val="NoSpacing"/>
        <w:rPr>
          <w:rFonts w:ascii="Century Gothic" w:hAnsi="Century Gothic"/>
          <w:szCs w:val="24"/>
          <w:lang w:eastAsia="en-GB"/>
        </w:rPr>
      </w:pPr>
      <w:hyperlink r:id="rId6" w:tooltip="http://www.amazon.com/Chaos-Making-Science-James-Gleick/dp/0140092501" w:history="1">
        <w:r w:rsidR="009C3F82" w:rsidRPr="00E37BD9">
          <w:rPr>
            <w:rFonts w:ascii="Century Gothic" w:hAnsi="Century Gothic"/>
            <w:bCs/>
            <w:szCs w:val="24"/>
            <w:lang w:eastAsia="en-GB"/>
          </w:rPr>
          <w:t>Chaos</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 xml:space="preserve">James </w:t>
      </w:r>
      <w:proofErr w:type="spellStart"/>
      <w:r w:rsidR="009C3F82" w:rsidRPr="00E37BD9">
        <w:rPr>
          <w:rFonts w:ascii="Century Gothic" w:hAnsi="Century Gothic"/>
          <w:i/>
          <w:iCs/>
          <w:szCs w:val="24"/>
          <w:lang w:eastAsia="en-GB"/>
        </w:rPr>
        <w:t>Gleick</w:t>
      </w:r>
      <w:proofErr w:type="spellEnd"/>
      <w:r w:rsidR="009C3F82" w:rsidRPr="00E37BD9">
        <w:rPr>
          <w:rFonts w:ascii="Century Gothic" w:hAnsi="Century Gothic"/>
          <w:szCs w:val="24"/>
          <w:lang w:eastAsia="en-GB"/>
        </w:rPr>
        <w:t xml:space="preserve"> </w:t>
      </w:r>
    </w:p>
    <w:p w14:paraId="22477B66" w14:textId="77777777" w:rsidR="00E37BD9" w:rsidRPr="00E37BD9" w:rsidRDefault="00E37BD9" w:rsidP="009C3F82">
      <w:pPr>
        <w:pStyle w:val="NoSpacing"/>
        <w:rPr>
          <w:rFonts w:ascii="Century Gothic" w:hAnsi="Century Gothic"/>
          <w:b/>
          <w:sz w:val="20"/>
          <w:u w:val="single"/>
          <w:lang w:eastAsia="en-GB"/>
        </w:rPr>
      </w:pPr>
    </w:p>
    <w:p w14:paraId="2B55C276" w14:textId="77777777" w:rsidR="009C3F82" w:rsidRPr="00E37BD9" w:rsidRDefault="009C3F82" w:rsidP="009C3F82">
      <w:pPr>
        <w:pStyle w:val="NoSpacing"/>
        <w:rPr>
          <w:rFonts w:ascii="Century Gothic" w:hAnsi="Century Gothic"/>
          <w:b/>
          <w:sz w:val="24"/>
          <w:szCs w:val="28"/>
          <w:u w:val="single"/>
          <w:lang w:eastAsia="en-GB"/>
        </w:rPr>
      </w:pPr>
      <w:r w:rsidRPr="00E37BD9">
        <w:rPr>
          <w:rFonts w:ascii="Century Gothic" w:hAnsi="Century Gothic"/>
          <w:b/>
          <w:sz w:val="24"/>
          <w:szCs w:val="28"/>
          <w:u w:val="single"/>
          <w:lang w:eastAsia="en-GB"/>
        </w:rPr>
        <w:t>Cryptography</w:t>
      </w:r>
    </w:p>
    <w:p w14:paraId="1411EA82" w14:textId="77777777" w:rsidR="009C3F82" w:rsidRPr="00E37BD9" w:rsidRDefault="009C3F82" w:rsidP="009C3F82">
      <w:pPr>
        <w:pStyle w:val="NoSpacing"/>
        <w:rPr>
          <w:rFonts w:ascii="Century Gothic" w:hAnsi="Century Gothic"/>
          <w:bCs/>
          <w:sz w:val="16"/>
          <w:szCs w:val="18"/>
          <w:lang w:eastAsia="en-GB"/>
        </w:rPr>
      </w:pPr>
    </w:p>
    <w:p w14:paraId="0E5E3534" w14:textId="77777777" w:rsidR="009C3F82" w:rsidRPr="00E37BD9" w:rsidRDefault="003E706A" w:rsidP="009C3F82">
      <w:pPr>
        <w:pStyle w:val="NoSpacing"/>
        <w:rPr>
          <w:rFonts w:ascii="Century Gothic" w:hAnsi="Century Gothic"/>
          <w:szCs w:val="24"/>
          <w:lang w:eastAsia="en-GB"/>
        </w:rPr>
      </w:pPr>
      <w:hyperlink r:id="rId7" w:tooltip="http://www.amazon.com/Code-Book-Science-Secrecy-Cryptography/dp/0385495323/ref=sr_1_1?ie=UTF8&amp;s=books&amp;qid=1236286929&amp;sr=1-1" w:history="1">
        <w:r w:rsidR="009C3F82" w:rsidRPr="00E37BD9">
          <w:rPr>
            <w:rFonts w:ascii="Century Gothic" w:hAnsi="Century Gothic"/>
            <w:bCs/>
            <w:szCs w:val="24"/>
            <w:lang w:eastAsia="en-GB"/>
          </w:rPr>
          <w:t>The Codebook</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Simon Singh</w:t>
      </w:r>
      <w:r w:rsidR="009C3F82" w:rsidRPr="00E37BD9">
        <w:rPr>
          <w:rFonts w:ascii="Century Gothic" w:hAnsi="Century Gothic"/>
          <w:szCs w:val="24"/>
          <w:lang w:eastAsia="en-GB"/>
        </w:rPr>
        <w:t xml:space="preserve"> </w:t>
      </w:r>
    </w:p>
    <w:p w14:paraId="4F2BB34D" w14:textId="77777777" w:rsidR="00E37BD9" w:rsidRPr="00E37BD9" w:rsidRDefault="00E37BD9" w:rsidP="009C3F82">
      <w:pPr>
        <w:pStyle w:val="NoSpacing"/>
        <w:rPr>
          <w:rFonts w:ascii="Century Gothic" w:hAnsi="Century Gothic"/>
          <w:szCs w:val="24"/>
          <w:lang w:eastAsia="en-GB"/>
        </w:rPr>
      </w:pPr>
    </w:p>
    <w:p w14:paraId="5A8A7FA4" w14:textId="77777777" w:rsidR="009C3F82" w:rsidRPr="00E37BD9" w:rsidRDefault="003E706A" w:rsidP="009C3F82">
      <w:pPr>
        <w:pStyle w:val="NoSpacing"/>
        <w:rPr>
          <w:rFonts w:ascii="Century Gothic" w:hAnsi="Century Gothic"/>
          <w:szCs w:val="24"/>
          <w:lang w:eastAsia="en-GB"/>
        </w:rPr>
      </w:pPr>
      <w:hyperlink r:id="rId8" w:tooltip="http://www.amazon.com/Mathematics-Ciphers-Number-Theory-Cryptography/dp/1568810822/ref=sr_1_1?ie=UTF8&amp;s=books&amp;qid=1236286967&amp;sr=1-1" w:history="1">
        <w:r w:rsidR="009C3F82" w:rsidRPr="00E37BD9">
          <w:rPr>
            <w:rFonts w:ascii="Century Gothic" w:hAnsi="Century Gothic"/>
            <w:bCs/>
            <w:szCs w:val="24"/>
            <w:lang w:eastAsia="en-GB"/>
          </w:rPr>
          <w:t>The Mathematics of Ciphers</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S.C. Coutinho</w:t>
      </w:r>
      <w:r w:rsidR="009C3F82" w:rsidRPr="00E37BD9">
        <w:rPr>
          <w:rFonts w:ascii="Century Gothic" w:hAnsi="Century Gothic"/>
          <w:szCs w:val="24"/>
          <w:lang w:eastAsia="en-GB"/>
        </w:rPr>
        <w:t xml:space="preserve"> </w:t>
      </w:r>
    </w:p>
    <w:p w14:paraId="0E4F9B49" w14:textId="77777777" w:rsidR="009C3F82" w:rsidRPr="00E37BD9" w:rsidRDefault="009C3F82" w:rsidP="009C3F82">
      <w:pPr>
        <w:pStyle w:val="NoSpacing"/>
        <w:rPr>
          <w:rFonts w:ascii="Century Gothic" w:hAnsi="Century Gothic"/>
          <w:szCs w:val="24"/>
          <w:lang w:eastAsia="en-GB"/>
        </w:rPr>
      </w:pPr>
    </w:p>
    <w:p w14:paraId="1F04F7CB" w14:textId="77777777" w:rsidR="009C3F82" w:rsidRPr="00E37BD9" w:rsidRDefault="003E706A" w:rsidP="009C3F82">
      <w:pPr>
        <w:pStyle w:val="NoSpacing"/>
        <w:rPr>
          <w:rFonts w:ascii="Century Gothic" w:hAnsi="Century Gothic"/>
          <w:szCs w:val="24"/>
          <w:lang w:eastAsia="en-GB"/>
        </w:rPr>
      </w:pPr>
      <w:hyperlink r:id="rId9" w:tooltip="http://www.amazon.com/Code-Mathematical-Journey-Sarah-Flannery/dp/1565123778/ref=sr_1_1?ie=UTF8&amp;s=books&amp;qid=1236287008&amp;sr=1-1" w:history="1">
        <w:r w:rsidR="009C3F82" w:rsidRPr="00E37BD9">
          <w:rPr>
            <w:rFonts w:ascii="Century Gothic" w:hAnsi="Century Gothic"/>
            <w:bCs/>
            <w:szCs w:val="24"/>
            <w:lang w:eastAsia="en-GB"/>
          </w:rPr>
          <w:t>In Code</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Sara Flannery</w:t>
      </w:r>
      <w:r w:rsidR="009C3F82" w:rsidRPr="00E37BD9">
        <w:rPr>
          <w:rFonts w:ascii="Century Gothic" w:hAnsi="Century Gothic"/>
          <w:szCs w:val="24"/>
          <w:lang w:eastAsia="en-GB"/>
        </w:rPr>
        <w:t xml:space="preserve"> </w:t>
      </w:r>
    </w:p>
    <w:p w14:paraId="1CA2EA09" w14:textId="77777777" w:rsidR="009C3F82" w:rsidRPr="00E37BD9" w:rsidRDefault="009C3F82" w:rsidP="009C3F82">
      <w:pPr>
        <w:pStyle w:val="NoSpacing"/>
        <w:rPr>
          <w:rFonts w:ascii="Century Gothic" w:hAnsi="Century Gothic"/>
          <w:sz w:val="16"/>
          <w:szCs w:val="18"/>
          <w:lang w:eastAsia="en-GB"/>
        </w:rPr>
      </w:pPr>
    </w:p>
    <w:p w14:paraId="30F91318" w14:textId="77777777" w:rsidR="009C3F82" w:rsidRPr="00E37BD9" w:rsidRDefault="009C3F82" w:rsidP="009C3F82">
      <w:pPr>
        <w:pStyle w:val="NoSpacing"/>
        <w:rPr>
          <w:rFonts w:ascii="Century Gothic" w:hAnsi="Century Gothic"/>
          <w:sz w:val="24"/>
          <w:szCs w:val="28"/>
          <w:lang w:eastAsia="en-GB"/>
        </w:rPr>
      </w:pPr>
      <w:r w:rsidRPr="00E37BD9">
        <w:rPr>
          <w:rFonts w:ascii="Century Gothic" w:hAnsi="Century Gothic"/>
          <w:sz w:val="24"/>
          <w:szCs w:val="28"/>
          <w:lang w:eastAsia="en-GB"/>
        </w:rPr>
        <w:t xml:space="preserve"> </w:t>
      </w:r>
    </w:p>
    <w:p w14:paraId="5E5E3F8E" w14:textId="77777777" w:rsidR="009C3F82" w:rsidRPr="00E37BD9" w:rsidRDefault="009C3F82" w:rsidP="009C3F82">
      <w:pPr>
        <w:pStyle w:val="NoSpacing"/>
        <w:rPr>
          <w:rFonts w:ascii="Century Gothic" w:hAnsi="Century Gothic"/>
          <w:b/>
          <w:sz w:val="24"/>
          <w:szCs w:val="28"/>
          <w:u w:val="single"/>
          <w:lang w:eastAsia="en-GB"/>
        </w:rPr>
      </w:pPr>
      <w:bookmarkStart w:id="0" w:name="History_of_Mathematics"/>
      <w:bookmarkEnd w:id="0"/>
      <w:r w:rsidRPr="00E37BD9">
        <w:rPr>
          <w:rFonts w:ascii="Century Gothic" w:hAnsi="Century Gothic"/>
          <w:b/>
          <w:sz w:val="24"/>
          <w:szCs w:val="28"/>
          <w:u w:val="single"/>
          <w:lang w:eastAsia="en-GB"/>
        </w:rPr>
        <w:t>History of Mathematics</w:t>
      </w:r>
    </w:p>
    <w:p w14:paraId="60B9217F" w14:textId="77777777" w:rsidR="009C3F82" w:rsidRPr="00E37BD9" w:rsidRDefault="009C3F82" w:rsidP="009C3F82">
      <w:pPr>
        <w:pStyle w:val="NoSpacing"/>
        <w:rPr>
          <w:rFonts w:ascii="Century Gothic" w:hAnsi="Century Gothic"/>
          <w:bCs/>
          <w:sz w:val="16"/>
          <w:szCs w:val="18"/>
          <w:lang w:eastAsia="en-GB"/>
        </w:rPr>
      </w:pPr>
    </w:p>
    <w:p w14:paraId="3946E917" w14:textId="77777777" w:rsidR="009C3F82" w:rsidRPr="00E37BD9" w:rsidRDefault="003E706A" w:rsidP="009C3F82">
      <w:pPr>
        <w:pStyle w:val="NoSpacing"/>
        <w:rPr>
          <w:rFonts w:ascii="Century Gothic" w:hAnsi="Century Gothic"/>
          <w:szCs w:val="24"/>
          <w:lang w:eastAsia="en-GB"/>
        </w:rPr>
      </w:pPr>
      <w:hyperlink r:id="rId10" w:tooltip="http://www.amazon.co.uk/History-Mathematics-Carl-B-Boyer/dp/0471543977/ref=sr_1_1?ie=UTF8&amp;s=books&amp;qid=1236363960&amp;sr=1-1" w:history="1">
        <w:r w:rsidR="009C3F82" w:rsidRPr="00E37BD9">
          <w:rPr>
            <w:rFonts w:ascii="Century Gothic" w:hAnsi="Century Gothic"/>
            <w:bCs/>
            <w:szCs w:val="24"/>
            <w:lang w:eastAsia="en-GB"/>
          </w:rPr>
          <w:t>A History of Mathematics</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Carl B. Boyer</w:t>
      </w:r>
      <w:r w:rsidR="009C3F82" w:rsidRPr="00E37BD9">
        <w:rPr>
          <w:rFonts w:ascii="Century Gothic" w:hAnsi="Century Gothic"/>
          <w:szCs w:val="24"/>
          <w:lang w:eastAsia="en-GB"/>
        </w:rPr>
        <w:t xml:space="preserve"> </w:t>
      </w:r>
    </w:p>
    <w:p w14:paraId="7068FD08" w14:textId="77777777" w:rsidR="009C3F82" w:rsidRPr="00E37BD9" w:rsidRDefault="009C3F82" w:rsidP="009C3F82">
      <w:pPr>
        <w:pStyle w:val="NoSpacing"/>
        <w:rPr>
          <w:rFonts w:ascii="Century Gothic" w:hAnsi="Century Gothic"/>
          <w:szCs w:val="24"/>
          <w:lang w:eastAsia="en-GB"/>
        </w:rPr>
      </w:pPr>
      <w:r w:rsidRPr="00E37BD9">
        <w:rPr>
          <w:rFonts w:ascii="Century Gothic" w:hAnsi="Century Gothic"/>
          <w:szCs w:val="24"/>
          <w:lang w:eastAsia="en-GB"/>
        </w:rPr>
        <w:t xml:space="preserve"> </w:t>
      </w:r>
    </w:p>
    <w:p w14:paraId="06C00868" w14:textId="77777777" w:rsidR="009C3F82" w:rsidRPr="00E37BD9" w:rsidRDefault="003E706A" w:rsidP="009C3F82">
      <w:pPr>
        <w:pStyle w:val="NoSpacing"/>
        <w:rPr>
          <w:rFonts w:ascii="Century Gothic" w:hAnsi="Century Gothic"/>
          <w:szCs w:val="24"/>
          <w:lang w:eastAsia="en-GB"/>
        </w:rPr>
      </w:pPr>
      <w:hyperlink r:id="rId11" w:tooltip="http://www.amazon.co.uk/Brief-History-Infinity-Quest-Unthinkable/dp/1841196509/ref=sr_1_2?ie=UTF8&amp;s=books&amp;qid=1236364081&amp;sr=1-2" w:history="1">
        <w:r w:rsidR="009C3F82" w:rsidRPr="00E37BD9">
          <w:rPr>
            <w:rFonts w:ascii="Century Gothic" w:hAnsi="Century Gothic"/>
            <w:bCs/>
            <w:szCs w:val="24"/>
            <w:lang w:eastAsia="en-GB"/>
          </w:rPr>
          <w:t>Infinity: The Quest to Think the Unthinkable</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Brian Clegg</w:t>
      </w:r>
      <w:r w:rsidR="009C3F82" w:rsidRPr="00E37BD9">
        <w:rPr>
          <w:rFonts w:ascii="Century Gothic" w:hAnsi="Century Gothic"/>
          <w:szCs w:val="24"/>
          <w:lang w:eastAsia="en-GB"/>
        </w:rPr>
        <w:t xml:space="preserve"> </w:t>
      </w:r>
    </w:p>
    <w:p w14:paraId="100F31DC" w14:textId="77777777" w:rsidR="009C3F82" w:rsidRPr="00E37BD9" w:rsidRDefault="009C3F82" w:rsidP="009C3F82">
      <w:pPr>
        <w:pStyle w:val="NoSpacing"/>
        <w:rPr>
          <w:rFonts w:ascii="Century Gothic" w:hAnsi="Century Gothic"/>
          <w:bCs/>
          <w:szCs w:val="24"/>
          <w:lang w:eastAsia="en-GB"/>
        </w:rPr>
      </w:pPr>
    </w:p>
    <w:p w14:paraId="31F8819D" w14:textId="77777777" w:rsidR="009C3F82" w:rsidRPr="00E37BD9" w:rsidRDefault="003E706A" w:rsidP="009C3F82">
      <w:pPr>
        <w:pStyle w:val="NoSpacing"/>
        <w:rPr>
          <w:rFonts w:ascii="Century Gothic" w:hAnsi="Century Gothic"/>
          <w:szCs w:val="24"/>
          <w:lang w:eastAsia="en-GB"/>
        </w:rPr>
      </w:pPr>
      <w:hyperlink r:id="rId12" w:tooltip="http://www.amazon.co.uk/%2522e%2522-Number-Princeton-Science-Library/dp/0691141347/ref=sr_1_1?ie=UTF8&amp;s=books&amp;qid=1236364159&amp;sr=1-1" w:history="1">
        <w:r w:rsidR="009C3F82" w:rsidRPr="00E37BD9">
          <w:rPr>
            <w:rFonts w:ascii="Century Gothic" w:hAnsi="Century Gothic"/>
            <w:bCs/>
            <w:szCs w:val="24"/>
            <w:lang w:eastAsia="en-GB"/>
          </w:rPr>
          <w:t>E, the Story of a Number</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 xml:space="preserve">Eli </w:t>
      </w:r>
      <w:proofErr w:type="spellStart"/>
      <w:r w:rsidR="009C3F82" w:rsidRPr="00E37BD9">
        <w:rPr>
          <w:rFonts w:ascii="Century Gothic" w:hAnsi="Century Gothic"/>
          <w:i/>
          <w:iCs/>
          <w:szCs w:val="24"/>
          <w:lang w:eastAsia="en-GB"/>
        </w:rPr>
        <w:t>Maor</w:t>
      </w:r>
      <w:proofErr w:type="spellEnd"/>
      <w:r w:rsidR="009C3F82" w:rsidRPr="00E37BD9">
        <w:rPr>
          <w:rFonts w:ascii="Century Gothic" w:hAnsi="Century Gothic"/>
          <w:szCs w:val="24"/>
          <w:lang w:eastAsia="en-GB"/>
        </w:rPr>
        <w:t xml:space="preserve"> </w:t>
      </w:r>
    </w:p>
    <w:p w14:paraId="259142D2" w14:textId="77777777" w:rsidR="009C3F82" w:rsidRPr="00E37BD9" w:rsidRDefault="009C3F82" w:rsidP="009C3F82">
      <w:pPr>
        <w:pStyle w:val="NoSpacing"/>
        <w:rPr>
          <w:rFonts w:ascii="Century Gothic" w:hAnsi="Century Gothic"/>
          <w:sz w:val="16"/>
          <w:szCs w:val="18"/>
          <w:lang w:eastAsia="en-GB"/>
        </w:rPr>
      </w:pPr>
      <w:bookmarkStart w:id="1" w:name="Biographies"/>
      <w:bookmarkEnd w:id="1"/>
    </w:p>
    <w:p w14:paraId="50BD4383" w14:textId="77777777" w:rsidR="009C3F82" w:rsidRPr="00E37BD9" w:rsidRDefault="009C3F82" w:rsidP="009C3F82">
      <w:pPr>
        <w:pStyle w:val="NoSpacing"/>
        <w:rPr>
          <w:rFonts w:ascii="Century Gothic" w:hAnsi="Century Gothic"/>
          <w:b/>
          <w:bCs/>
          <w:sz w:val="24"/>
          <w:szCs w:val="28"/>
          <w:u w:val="single"/>
          <w:lang w:eastAsia="en-GB"/>
        </w:rPr>
      </w:pPr>
      <w:r w:rsidRPr="00E37BD9">
        <w:rPr>
          <w:rFonts w:ascii="Century Gothic" w:hAnsi="Century Gothic"/>
          <w:b/>
          <w:bCs/>
          <w:sz w:val="24"/>
          <w:szCs w:val="28"/>
          <w:u w:val="single"/>
          <w:lang w:eastAsia="en-GB"/>
        </w:rPr>
        <w:t>Biographies</w:t>
      </w:r>
    </w:p>
    <w:p w14:paraId="07D3CE89" w14:textId="77777777" w:rsidR="009C3F82" w:rsidRPr="00E37BD9" w:rsidRDefault="009C3F82" w:rsidP="009C3F82">
      <w:pPr>
        <w:pStyle w:val="NoSpacing"/>
        <w:rPr>
          <w:rFonts w:ascii="Century Gothic" w:hAnsi="Century Gothic"/>
          <w:bCs/>
          <w:szCs w:val="24"/>
          <w:lang w:eastAsia="en-GB"/>
        </w:rPr>
      </w:pPr>
    </w:p>
    <w:p w14:paraId="63A71E5B" w14:textId="77777777" w:rsidR="009C3F82" w:rsidRPr="00E37BD9" w:rsidRDefault="003E706A" w:rsidP="009C3F82">
      <w:pPr>
        <w:pStyle w:val="NoSpacing"/>
        <w:rPr>
          <w:rFonts w:ascii="Century Gothic" w:hAnsi="Century Gothic"/>
          <w:szCs w:val="24"/>
          <w:lang w:eastAsia="en-GB"/>
        </w:rPr>
      </w:pPr>
      <w:hyperlink r:id="rId13" w:tooltip="http://www.amazon.com/MAN-WHO-LOVED-ONLY-NUMBERS/dp/0786884061" w:history="1">
        <w:r w:rsidR="009C3F82" w:rsidRPr="00E37BD9">
          <w:rPr>
            <w:rFonts w:ascii="Century Gothic" w:hAnsi="Century Gothic"/>
            <w:bCs/>
            <w:szCs w:val="24"/>
            <w:lang w:eastAsia="en-GB"/>
          </w:rPr>
          <w:t>The Man Who Loved Only Numbers</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Paul Hoffman</w:t>
      </w:r>
      <w:r w:rsidR="009C3F82" w:rsidRPr="00E37BD9">
        <w:rPr>
          <w:rFonts w:ascii="Century Gothic" w:hAnsi="Century Gothic"/>
          <w:szCs w:val="24"/>
          <w:lang w:eastAsia="en-GB"/>
        </w:rPr>
        <w:t xml:space="preserve"> </w:t>
      </w:r>
    </w:p>
    <w:p w14:paraId="1D4478EE" w14:textId="77777777" w:rsidR="009C3F82" w:rsidRPr="00E37BD9" w:rsidRDefault="009C3F82" w:rsidP="009C3F82">
      <w:pPr>
        <w:pStyle w:val="NoSpacing"/>
        <w:rPr>
          <w:rFonts w:ascii="Century Gothic" w:hAnsi="Century Gothic"/>
          <w:bCs/>
          <w:szCs w:val="24"/>
          <w:lang w:eastAsia="en-GB"/>
        </w:rPr>
      </w:pPr>
    </w:p>
    <w:p w14:paraId="66DFFD34" w14:textId="77777777" w:rsidR="009C3F82" w:rsidRPr="00E37BD9" w:rsidRDefault="003E706A" w:rsidP="009C3F82">
      <w:pPr>
        <w:pStyle w:val="NoSpacing"/>
        <w:rPr>
          <w:rFonts w:ascii="Century Gothic" w:hAnsi="Century Gothic"/>
          <w:szCs w:val="24"/>
          <w:lang w:eastAsia="en-GB"/>
        </w:rPr>
      </w:pPr>
      <w:hyperlink r:id="rId14" w:tooltip="http://www.amazon.co.uk/My-Brain-Open-Mathematical-Journeys/dp/0684859807/ref=sr_1_1?ie=UTF8&amp;s=books&amp;qid=1236364270&amp;sr=1-1" w:history="1">
        <w:r w:rsidR="009C3F82" w:rsidRPr="00E37BD9">
          <w:rPr>
            <w:rFonts w:ascii="Century Gothic" w:hAnsi="Century Gothic"/>
            <w:bCs/>
            <w:szCs w:val="24"/>
            <w:lang w:eastAsia="en-GB"/>
          </w:rPr>
          <w:t xml:space="preserve">My Brain is Open: The Mathematical Journeys of Paul </w:t>
        </w:r>
        <w:proofErr w:type="spellStart"/>
        <w:r w:rsidR="009C3F82" w:rsidRPr="00E37BD9">
          <w:rPr>
            <w:rFonts w:ascii="Century Gothic" w:hAnsi="Century Gothic"/>
            <w:bCs/>
            <w:szCs w:val="24"/>
            <w:lang w:eastAsia="en-GB"/>
          </w:rPr>
          <w:t>Erdos</w:t>
        </w:r>
        <w:proofErr w:type="spellEnd"/>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 xml:space="preserve">Bruce </w:t>
      </w:r>
      <w:proofErr w:type="spellStart"/>
      <w:r w:rsidR="009C3F82" w:rsidRPr="00E37BD9">
        <w:rPr>
          <w:rFonts w:ascii="Century Gothic" w:hAnsi="Century Gothic"/>
          <w:i/>
          <w:iCs/>
          <w:szCs w:val="24"/>
          <w:lang w:eastAsia="en-GB"/>
        </w:rPr>
        <w:t>Schecter</w:t>
      </w:r>
      <w:proofErr w:type="spellEnd"/>
      <w:r w:rsidR="009C3F82" w:rsidRPr="00E37BD9">
        <w:rPr>
          <w:rFonts w:ascii="Century Gothic" w:hAnsi="Century Gothic"/>
          <w:szCs w:val="24"/>
          <w:lang w:eastAsia="en-GB"/>
        </w:rPr>
        <w:t xml:space="preserve"> </w:t>
      </w:r>
    </w:p>
    <w:p w14:paraId="3A019D51" w14:textId="77777777" w:rsidR="009C3F82" w:rsidRPr="00E37BD9" w:rsidRDefault="009C3F82" w:rsidP="009C3F82">
      <w:pPr>
        <w:pStyle w:val="NoSpacing"/>
        <w:rPr>
          <w:rFonts w:ascii="Century Gothic" w:hAnsi="Century Gothic"/>
          <w:bCs/>
          <w:szCs w:val="24"/>
          <w:lang w:eastAsia="en-GB"/>
        </w:rPr>
      </w:pPr>
    </w:p>
    <w:p w14:paraId="6AFCF5B4" w14:textId="77777777" w:rsidR="009C3F82" w:rsidRPr="00E37BD9" w:rsidRDefault="003E706A" w:rsidP="009C3F82">
      <w:pPr>
        <w:pStyle w:val="NoSpacing"/>
        <w:rPr>
          <w:rFonts w:ascii="Century Gothic" w:hAnsi="Century Gothic"/>
          <w:szCs w:val="24"/>
          <w:lang w:eastAsia="en-GB"/>
        </w:rPr>
      </w:pPr>
      <w:hyperlink r:id="rId15" w:tooltip="http://www.amazon.co.uk/Man-Who-Knew-Infinity-Ramanujan/dp/0349104522/ref=sr_1_1?ie=UTF8&amp;s=books&amp;qid=1236364308&amp;sr=1-1" w:history="1">
        <w:r w:rsidR="009C3F82" w:rsidRPr="00E37BD9">
          <w:rPr>
            <w:rFonts w:ascii="Century Gothic" w:hAnsi="Century Gothic"/>
            <w:bCs/>
            <w:szCs w:val="24"/>
            <w:lang w:eastAsia="en-GB"/>
          </w:rPr>
          <w:t>The Man who knew Infinity</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Robert Kanigel</w:t>
      </w:r>
      <w:r w:rsidR="009C3F82" w:rsidRPr="00E37BD9">
        <w:rPr>
          <w:rFonts w:ascii="Century Gothic" w:hAnsi="Century Gothic"/>
          <w:szCs w:val="24"/>
          <w:lang w:eastAsia="en-GB"/>
        </w:rPr>
        <w:t xml:space="preserve"> </w:t>
      </w:r>
    </w:p>
    <w:p w14:paraId="056AECF6" w14:textId="77777777" w:rsidR="009C3F82" w:rsidRPr="00E37BD9" w:rsidRDefault="009C3F82" w:rsidP="009C3F82">
      <w:pPr>
        <w:pStyle w:val="NoSpacing"/>
        <w:rPr>
          <w:rFonts w:ascii="Century Gothic" w:hAnsi="Century Gothic"/>
          <w:bCs/>
          <w:szCs w:val="24"/>
          <w:lang w:eastAsia="en-GB"/>
        </w:rPr>
      </w:pPr>
    </w:p>
    <w:p w14:paraId="72114280" w14:textId="77777777" w:rsidR="009C3F82" w:rsidRPr="00E37BD9" w:rsidRDefault="003E706A" w:rsidP="009C3F82">
      <w:pPr>
        <w:pStyle w:val="NoSpacing"/>
        <w:rPr>
          <w:rFonts w:ascii="Century Gothic" w:hAnsi="Century Gothic"/>
          <w:szCs w:val="24"/>
          <w:lang w:eastAsia="en-GB"/>
        </w:rPr>
      </w:pPr>
      <w:hyperlink r:id="rId16" w:tooltip="http://www.amazon.co.uk/Abels-Proof-Sources-Mathematical-Unsolvability/dp/0262661829/ref=sr_1_1?s=books&amp;ie=UTF8&amp;qid=1300524593&amp;sr=1-1" w:history="1">
        <w:r w:rsidR="009C3F82" w:rsidRPr="00E37BD9">
          <w:rPr>
            <w:rFonts w:ascii="Century Gothic" w:hAnsi="Century Gothic"/>
            <w:bCs/>
            <w:szCs w:val="24"/>
            <w:lang w:eastAsia="en-GB"/>
          </w:rPr>
          <w:t xml:space="preserve">Abel's Proof: An Essay on the Sources and Meaning of Mathematical </w:t>
        </w:r>
        <w:proofErr w:type="spellStart"/>
        <w:r w:rsidR="009C3F82" w:rsidRPr="00E37BD9">
          <w:rPr>
            <w:rFonts w:ascii="Century Gothic" w:hAnsi="Century Gothic"/>
            <w:bCs/>
            <w:szCs w:val="24"/>
            <w:lang w:eastAsia="en-GB"/>
          </w:rPr>
          <w:t>Unsolvability</w:t>
        </w:r>
        <w:proofErr w:type="spellEnd"/>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 xml:space="preserve">Peter </w:t>
      </w:r>
      <w:proofErr w:type="spellStart"/>
      <w:r w:rsidR="009C3F82" w:rsidRPr="00E37BD9">
        <w:rPr>
          <w:rFonts w:ascii="Century Gothic" w:hAnsi="Century Gothic"/>
          <w:i/>
          <w:iCs/>
          <w:szCs w:val="24"/>
          <w:lang w:eastAsia="en-GB"/>
        </w:rPr>
        <w:t>Pesic</w:t>
      </w:r>
      <w:proofErr w:type="spellEnd"/>
      <w:r w:rsidR="009C3F82" w:rsidRPr="00E37BD9">
        <w:rPr>
          <w:rFonts w:ascii="Century Gothic" w:hAnsi="Century Gothic"/>
          <w:szCs w:val="24"/>
          <w:lang w:eastAsia="en-GB"/>
        </w:rPr>
        <w:t xml:space="preserve"> </w:t>
      </w:r>
    </w:p>
    <w:p w14:paraId="1B311DFD" w14:textId="77777777" w:rsidR="009C3F82" w:rsidRPr="00E37BD9" w:rsidRDefault="009C3F82" w:rsidP="009C3F82">
      <w:pPr>
        <w:pStyle w:val="NoSpacing"/>
        <w:rPr>
          <w:rFonts w:ascii="Century Gothic" w:hAnsi="Century Gothic"/>
          <w:sz w:val="20"/>
          <w:lang w:eastAsia="en-GB"/>
        </w:rPr>
      </w:pPr>
      <w:bookmarkStart w:id="2" w:name="Mathematical_Physics"/>
      <w:bookmarkEnd w:id="2"/>
    </w:p>
    <w:p w14:paraId="4658458E" w14:textId="77777777" w:rsidR="009C3F82" w:rsidRPr="00E37BD9" w:rsidRDefault="009C3F82" w:rsidP="009C3F82">
      <w:pPr>
        <w:pStyle w:val="NoSpacing"/>
        <w:rPr>
          <w:rFonts w:ascii="Century Gothic" w:hAnsi="Century Gothic"/>
          <w:b/>
          <w:sz w:val="24"/>
          <w:szCs w:val="28"/>
          <w:u w:val="single"/>
          <w:lang w:eastAsia="en-GB"/>
        </w:rPr>
      </w:pPr>
      <w:r w:rsidRPr="00E37BD9">
        <w:rPr>
          <w:rFonts w:ascii="Century Gothic" w:hAnsi="Century Gothic"/>
          <w:b/>
          <w:sz w:val="24"/>
          <w:szCs w:val="28"/>
          <w:u w:val="single"/>
          <w:lang w:eastAsia="en-GB"/>
        </w:rPr>
        <w:t>Mathematical Physics</w:t>
      </w:r>
    </w:p>
    <w:p w14:paraId="43713FD6" w14:textId="77777777" w:rsidR="009C3F82" w:rsidRPr="00E37BD9" w:rsidRDefault="009C3F82" w:rsidP="009C3F82">
      <w:pPr>
        <w:pStyle w:val="NoSpacing"/>
        <w:rPr>
          <w:rFonts w:ascii="Century Gothic" w:hAnsi="Century Gothic"/>
          <w:bCs/>
          <w:sz w:val="16"/>
          <w:szCs w:val="18"/>
          <w:lang w:eastAsia="en-GB"/>
        </w:rPr>
      </w:pPr>
    </w:p>
    <w:p w14:paraId="6AAADA1E" w14:textId="77777777" w:rsidR="009C3F82" w:rsidRPr="00E37BD9" w:rsidRDefault="003E706A" w:rsidP="009C3F82">
      <w:pPr>
        <w:pStyle w:val="NoSpacing"/>
        <w:rPr>
          <w:rFonts w:ascii="Century Gothic" w:hAnsi="Century Gothic"/>
          <w:szCs w:val="24"/>
          <w:lang w:eastAsia="en-GB"/>
        </w:rPr>
      </w:pPr>
      <w:hyperlink r:id="rId17" w:tooltip="http://www.amazon.co.uk/Brief-History-Time-Black-Holes/dp/0553175211/ref=sr_1_2?ie=UTF8&amp;s=books&amp;qid=1236364377&amp;sr=1-2" w:history="1">
        <w:r w:rsidR="009C3F82" w:rsidRPr="00E37BD9">
          <w:rPr>
            <w:rFonts w:ascii="Century Gothic" w:hAnsi="Century Gothic"/>
            <w:bCs/>
            <w:szCs w:val="24"/>
            <w:lang w:eastAsia="en-GB"/>
          </w:rPr>
          <w:t>A Brief History of Time</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Stephen Hawking</w:t>
      </w:r>
      <w:r w:rsidR="009C3F82" w:rsidRPr="00E37BD9">
        <w:rPr>
          <w:rFonts w:ascii="Century Gothic" w:hAnsi="Century Gothic"/>
          <w:szCs w:val="24"/>
          <w:lang w:eastAsia="en-GB"/>
        </w:rPr>
        <w:t xml:space="preserve"> </w:t>
      </w:r>
    </w:p>
    <w:p w14:paraId="377EA7E3" w14:textId="77777777" w:rsidR="009C3F82" w:rsidRPr="00E37BD9" w:rsidRDefault="009C3F82" w:rsidP="009C3F82">
      <w:pPr>
        <w:pStyle w:val="NoSpacing"/>
        <w:rPr>
          <w:rFonts w:ascii="Century Gothic" w:hAnsi="Century Gothic"/>
          <w:bCs/>
          <w:szCs w:val="24"/>
          <w:lang w:eastAsia="en-GB"/>
        </w:rPr>
      </w:pPr>
    </w:p>
    <w:p w14:paraId="10FB7407" w14:textId="77777777" w:rsidR="009C3F82" w:rsidRPr="00E37BD9" w:rsidRDefault="003E706A" w:rsidP="009C3F82">
      <w:pPr>
        <w:pStyle w:val="NoSpacing"/>
        <w:rPr>
          <w:rFonts w:ascii="Century Gothic" w:hAnsi="Century Gothic"/>
          <w:szCs w:val="24"/>
          <w:lang w:eastAsia="en-GB"/>
        </w:rPr>
      </w:pPr>
      <w:hyperlink r:id="rId18" w:tooltip="http://www.amazon.co.uk/Elegant-Universe-Superstrings-Dimensions-Ultimate/dp/009928992X/ref=sr_1_1?ie=UTF8&amp;s=books&amp;qid=1236364411&amp;sr=1-1" w:history="1">
        <w:r w:rsidR="009C3F82" w:rsidRPr="00E37BD9">
          <w:rPr>
            <w:rFonts w:ascii="Century Gothic" w:hAnsi="Century Gothic"/>
            <w:bCs/>
            <w:szCs w:val="24"/>
            <w:lang w:eastAsia="en-GB"/>
          </w:rPr>
          <w:t>The Elegant Universe</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Brian Greene</w:t>
      </w:r>
      <w:r w:rsidR="009C3F82" w:rsidRPr="00E37BD9">
        <w:rPr>
          <w:rFonts w:ascii="Century Gothic" w:hAnsi="Century Gothic"/>
          <w:szCs w:val="24"/>
          <w:lang w:eastAsia="en-GB"/>
        </w:rPr>
        <w:t xml:space="preserve"> </w:t>
      </w:r>
    </w:p>
    <w:p w14:paraId="199EEBBD" w14:textId="77777777" w:rsidR="009C3F82" w:rsidRPr="00E37BD9" w:rsidRDefault="009C3F82" w:rsidP="009C3F82">
      <w:pPr>
        <w:pStyle w:val="NoSpacing"/>
        <w:rPr>
          <w:rFonts w:ascii="Century Gothic" w:hAnsi="Century Gothic"/>
          <w:szCs w:val="24"/>
          <w:lang w:eastAsia="en-GB"/>
        </w:rPr>
      </w:pPr>
    </w:p>
    <w:p w14:paraId="00C6782C" w14:textId="77777777" w:rsidR="009C3F82" w:rsidRPr="00E37BD9" w:rsidRDefault="003E706A" w:rsidP="009C3F82">
      <w:pPr>
        <w:pStyle w:val="NoSpacing"/>
        <w:rPr>
          <w:rFonts w:ascii="Century Gothic" w:hAnsi="Century Gothic"/>
          <w:szCs w:val="24"/>
          <w:lang w:eastAsia="en-GB"/>
        </w:rPr>
      </w:pPr>
      <w:hyperlink r:id="rId19" w:tooltip="http://www.amazon.co.uk/Fabric-Cosmos-Texture-Reality-Penguin/dp/0141011114/ref=sr_1_1?ie=UTF8&amp;s=books&amp;qid=1236364469&amp;sr=1-1" w:history="1">
        <w:r w:rsidR="009C3F82" w:rsidRPr="00E37BD9">
          <w:rPr>
            <w:rFonts w:ascii="Century Gothic" w:hAnsi="Century Gothic"/>
            <w:bCs/>
            <w:szCs w:val="24"/>
            <w:lang w:eastAsia="en-GB"/>
          </w:rPr>
          <w:t>The Fabric of the Cosmos</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Brian Greene</w:t>
      </w:r>
      <w:r w:rsidR="009C3F82" w:rsidRPr="00E37BD9">
        <w:rPr>
          <w:rFonts w:ascii="Century Gothic" w:hAnsi="Century Gothic"/>
          <w:szCs w:val="24"/>
          <w:lang w:eastAsia="en-GB"/>
        </w:rPr>
        <w:t xml:space="preserve"> </w:t>
      </w:r>
    </w:p>
    <w:p w14:paraId="58FCE089" w14:textId="77777777" w:rsidR="009C3F82" w:rsidRPr="00E37BD9" w:rsidRDefault="009C3F82" w:rsidP="009C3F82">
      <w:pPr>
        <w:pStyle w:val="NoSpacing"/>
        <w:rPr>
          <w:rFonts w:ascii="Century Gothic" w:hAnsi="Century Gothic"/>
          <w:b/>
          <w:sz w:val="20"/>
          <w:u w:val="single"/>
          <w:lang w:eastAsia="en-GB"/>
        </w:rPr>
      </w:pPr>
      <w:bookmarkStart w:id="3" w:name="Mathematical_Philosophy"/>
      <w:bookmarkEnd w:id="3"/>
    </w:p>
    <w:p w14:paraId="783EDC95" w14:textId="77777777" w:rsidR="009C3F82" w:rsidRPr="00E37BD9" w:rsidRDefault="009C3F82" w:rsidP="009C3F82">
      <w:pPr>
        <w:pStyle w:val="NoSpacing"/>
        <w:rPr>
          <w:rFonts w:ascii="Century Gothic" w:hAnsi="Century Gothic"/>
          <w:b/>
          <w:sz w:val="24"/>
          <w:szCs w:val="28"/>
          <w:u w:val="single"/>
          <w:lang w:eastAsia="en-GB"/>
        </w:rPr>
      </w:pPr>
      <w:r w:rsidRPr="00E37BD9">
        <w:rPr>
          <w:rFonts w:ascii="Century Gothic" w:hAnsi="Century Gothic"/>
          <w:b/>
          <w:sz w:val="24"/>
          <w:szCs w:val="28"/>
          <w:u w:val="single"/>
          <w:lang w:eastAsia="en-GB"/>
        </w:rPr>
        <w:t>Mathematical Philosophy</w:t>
      </w:r>
    </w:p>
    <w:p w14:paraId="1EA12C41" w14:textId="77777777" w:rsidR="009C3F82" w:rsidRPr="00E37BD9" w:rsidRDefault="009C3F82" w:rsidP="009C3F82">
      <w:pPr>
        <w:pStyle w:val="NoSpacing"/>
        <w:rPr>
          <w:rFonts w:ascii="Century Gothic" w:hAnsi="Century Gothic"/>
          <w:bCs/>
          <w:sz w:val="16"/>
          <w:szCs w:val="18"/>
          <w:lang w:eastAsia="en-GB"/>
        </w:rPr>
      </w:pPr>
    </w:p>
    <w:p w14:paraId="282B7149" w14:textId="77777777" w:rsidR="009C3F82" w:rsidRPr="00E37BD9" w:rsidRDefault="003E706A" w:rsidP="009C3F82">
      <w:pPr>
        <w:pStyle w:val="NoSpacing"/>
        <w:rPr>
          <w:rFonts w:ascii="Century Gothic" w:hAnsi="Century Gothic"/>
          <w:szCs w:val="24"/>
          <w:lang w:eastAsia="en-GB"/>
        </w:rPr>
      </w:pPr>
      <w:hyperlink r:id="rId20" w:tooltip="http://www.amazon.co.uk/Introduction-Mathematical-Philosophy-Bertrand-Russell/dp/0851247385/ref=sr_1_1?ie=UTF8&amp;s=books&amp;qid=1236364590&amp;sr=1-1" w:history="1">
        <w:r w:rsidR="009C3F82" w:rsidRPr="00E37BD9">
          <w:rPr>
            <w:rFonts w:ascii="Century Gothic" w:hAnsi="Century Gothic"/>
            <w:bCs/>
            <w:szCs w:val="24"/>
            <w:lang w:eastAsia="en-GB"/>
          </w:rPr>
          <w:t>Introduction to Mathematical Philosophy</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Bertrand Russell</w:t>
      </w:r>
      <w:r w:rsidR="009C3F82" w:rsidRPr="00E37BD9">
        <w:rPr>
          <w:rFonts w:ascii="Century Gothic" w:hAnsi="Century Gothic"/>
          <w:szCs w:val="24"/>
          <w:lang w:eastAsia="en-GB"/>
        </w:rPr>
        <w:t xml:space="preserve"> </w:t>
      </w:r>
    </w:p>
    <w:p w14:paraId="25A5D5C9" w14:textId="77777777" w:rsidR="009C3F82" w:rsidRPr="00E37BD9" w:rsidRDefault="009C3F82" w:rsidP="009C3F82">
      <w:pPr>
        <w:pStyle w:val="NoSpacing"/>
        <w:rPr>
          <w:rFonts w:ascii="Century Gothic" w:hAnsi="Century Gothic"/>
          <w:szCs w:val="24"/>
          <w:lang w:eastAsia="en-GB"/>
        </w:rPr>
      </w:pPr>
    </w:p>
    <w:p w14:paraId="660758CF" w14:textId="77777777" w:rsidR="009C3F82" w:rsidRPr="00E37BD9" w:rsidRDefault="003E706A" w:rsidP="009C3F82">
      <w:pPr>
        <w:pStyle w:val="NoSpacing"/>
        <w:rPr>
          <w:rFonts w:ascii="Century Gothic" w:hAnsi="Century Gothic"/>
          <w:szCs w:val="24"/>
          <w:lang w:eastAsia="en-GB"/>
        </w:rPr>
      </w:pPr>
      <w:hyperlink r:id="rId21" w:tooltip="http://www.amazon.co.uk/Mathematicians-Apology-Canto-G-H-Hardy/dp/0521427061/ref=sr_1_1?ie=UTF8&amp;s=books&amp;qid=1236364651&amp;sr=1-1" w:history="1">
        <w:r w:rsidR="009C3F82" w:rsidRPr="00E37BD9">
          <w:rPr>
            <w:rFonts w:ascii="Century Gothic" w:hAnsi="Century Gothic"/>
            <w:bCs/>
            <w:szCs w:val="24"/>
            <w:lang w:eastAsia="en-GB"/>
          </w:rPr>
          <w:t>A Mathematician's Apology</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G. H. Hardy</w:t>
      </w:r>
      <w:r w:rsidR="009C3F82" w:rsidRPr="00E37BD9">
        <w:rPr>
          <w:rFonts w:ascii="Century Gothic" w:hAnsi="Century Gothic"/>
          <w:szCs w:val="24"/>
          <w:lang w:eastAsia="en-GB"/>
        </w:rPr>
        <w:t xml:space="preserve"> </w:t>
      </w:r>
    </w:p>
    <w:p w14:paraId="42E6E068" w14:textId="77777777" w:rsidR="009C3F82" w:rsidRPr="00E37BD9" w:rsidRDefault="009C3F82" w:rsidP="009C3F82">
      <w:pPr>
        <w:pStyle w:val="NoSpacing"/>
        <w:rPr>
          <w:rFonts w:ascii="Century Gothic" w:hAnsi="Century Gothic"/>
          <w:bCs/>
          <w:szCs w:val="24"/>
          <w:lang w:eastAsia="en-GB"/>
        </w:rPr>
      </w:pPr>
    </w:p>
    <w:p w14:paraId="2E3BBC24" w14:textId="77777777" w:rsidR="009C3F82" w:rsidRPr="00E37BD9" w:rsidRDefault="003E706A" w:rsidP="009C3F82">
      <w:pPr>
        <w:pStyle w:val="NoSpacing"/>
        <w:rPr>
          <w:rFonts w:ascii="Century Gothic" w:hAnsi="Century Gothic"/>
          <w:szCs w:val="24"/>
          <w:lang w:eastAsia="en-GB"/>
        </w:rPr>
      </w:pPr>
      <w:hyperlink r:id="rId22" w:tooltip="http://www.amazon.co.uk/Thinking-about-Mathematics-Philosophy/dp/0192893068/ref=sr_1_1?ie=UTF8&amp;s=books&amp;qid=1282732129&amp;sr=8-1" w:history="1">
        <w:r w:rsidR="009C3F82" w:rsidRPr="00E37BD9">
          <w:rPr>
            <w:rFonts w:ascii="Century Gothic" w:hAnsi="Century Gothic"/>
            <w:bCs/>
            <w:szCs w:val="24"/>
            <w:lang w:eastAsia="en-GB"/>
          </w:rPr>
          <w:t>Thinking About Mathematics</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Stewart Shapiro</w:t>
      </w:r>
      <w:r w:rsidR="009C3F82" w:rsidRPr="00E37BD9">
        <w:rPr>
          <w:rFonts w:ascii="Century Gothic" w:hAnsi="Century Gothic"/>
          <w:szCs w:val="24"/>
          <w:lang w:eastAsia="en-GB"/>
        </w:rPr>
        <w:t xml:space="preserve"> </w:t>
      </w:r>
    </w:p>
    <w:p w14:paraId="44AD7A0F" w14:textId="77777777" w:rsidR="009C3F82" w:rsidRPr="00E37BD9" w:rsidRDefault="009C3F82" w:rsidP="009C3F82">
      <w:pPr>
        <w:pStyle w:val="NoSpacing"/>
        <w:rPr>
          <w:rFonts w:ascii="Century Gothic" w:hAnsi="Century Gothic"/>
          <w:b/>
          <w:sz w:val="20"/>
          <w:u w:val="single"/>
          <w:lang w:eastAsia="en-GB"/>
        </w:rPr>
      </w:pPr>
      <w:bookmarkStart w:id="4" w:name="Mathematical_Problems"/>
      <w:bookmarkEnd w:id="4"/>
    </w:p>
    <w:p w14:paraId="4E306824" w14:textId="77777777" w:rsidR="009C3F82" w:rsidRPr="00E37BD9" w:rsidRDefault="009C3F82" w:rsidP="009C3F82">
      <w:pPr>
        <w:pStyle w:val="NoSpacing"/>
        <w:rPr>
          <w:rFonts w:ascii="Century Gothic" w:hAnsi="Century Gothic"/>
          <w:b/>
          <w:sz w:val="24"/>
          <w:szCs w:val="28"/>
          <w:u w:val="single"/>
          <w:lang w:eastAsia="en-GB"/>
        </w:rPr>
      </w:pPr>
      <w:r w:rsidRPr="00E37BD9">
        <w:rPr>
          <w:rFonts w:ascii="Century Gothic" w:hAnsi="Century Gothic"/>
          <w:b/>
          <w:sz w:val="24"/>
          <w:szCs w:val="28"/>
          <w:u w:val="single"/>
          <w:lang w:eastAsia="en-GB"/>
        </w:rPr>
        <w:t>Mathematical Problems</w:t>
      </w:r>
    </w:p>
    <w:p w14:paraId="32180CFD" w14:textId="77777777" w:rsidR="009C3F82" w:rsidRPr="00E37BD9" w:rsidRDefault="009C3F82" w:rsidP="009C3F82">
      <w:pPr>
        <w:pStyle w:val="NoSpacing"/>
        <w:rPr>
          <w:rFonts w:ascii="Century Gothic" w:hAnsi="Century Gothic"/>
          <w:bCs/>
          <w:sz w:val="16"/>
          <w:szCs w:val="18"/>
          <w:lang w:eastAsia="en-GB"/>
        </w:rPr>
      </w:pPr>
    </w:p>
    <w:p w14:paraId="5FB70C91" w14:textId="77777777" w:rsidR="009C3F82" w:rsidRPr="00E37BD9" w:rsidRDefault="003E706A" w:rsidP="009C3F82">
      <w:pPr>
        <w:pStyle w:val="NoSpacing"/>
        <w:rPr>
          <w:rFonts w:ascii="Century Gothic" w:hAnsi="Century Gothic"/>
          <w:szCs w:val="24"/>
          <w:lang w:eastAsia="en-GB"/>
        </w:rPr>
      </w:pPr>
      <w:hyperlink r:id="rId23" w:tooltip="http://www.amazon.co.uk/Fermats-Last-Theorem-Simon-Singh/dp/1841157910/ref=sr_1_1?ie=UTF8&amp;s=books&amp;qid=1236365090&amp;sr=8-1" w:history="1">
        <w:r w:rsidR="009C3F82" w:rsidRPr="00E37BD9">
          <w:rPr>
            <w:rFonts w:ascii="Century Gothic" w:hAnsi="Century Gothic"/>
            <w:bCs/>
            <w:szCs w:val="24"/>
            <w:lang w:eastAsia="en-GB"/>
          </w:rPr>
          <w:t>Fermat's Last Theorem</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Simon Singh</w:t>
      </w:r>
      <w:r w:rsidR="009C3F82" w:rsidRPr="00E37BD9">
        <w:rPr>
          <w:rFonts w:ascii="Century Gothic" w:hAnsi="Century Gothic"/>
          <w:szCs w:val="24"/>
          <w:lang w:eastAsia="en-GB"/>
        </w:rPr>
        <w:t xml:space="preserve"> </w:t>
      </w:r>
    </w:p>
    <w:p w14:paraId="0C69FB88" w14:textId="77777777" w:rsidR="009C3F82" w:rsidRPr="00E37BD9" w:rsidRDefault="009C3F82" w:rsidP="009C3F82">
      <w:pPr>
        <w:pStyle w:val="NoSpacing"/>
        <w:rPr>
          <w:rFonts w:ascii="Century Gothic" w:hAnsi="Century Gothic"/>
          <w:bCs/>
          <w:szCs w:val="24"/>
          <w:lang w:eastAsia="en-GB"/>
        </w:rPr>
      </w:pPr>
    </w:p>
    <w:p w14:paraId="58E3569D" w14:textId="77777777" w:rsidR="009C3F82" w:rsidRPr="00E37BD9" w:rsidRDefault="009C3F82" w:rsidP="009C3F82">
      <w:pPr>
        <w:pStyle w:val="NoSpacing"/>
        <w:rPr>
          <w:rFonts w:ascii="Century Gothic" w:hAnsi="Century Gothic"/>
          <w:szCs w:val="24"/>
          <w:lang w:eastAsia="en-GB"/>
        </w:rPr>
      </w:pPr>
      <w:r w:rsidRPr="00E37BD9">
        <w:rPr>
          <w:rFonts w:ascii="Century Gothic" w:hAnsi="Century Gothic"/>
          <w:bCs/>
          <w:szCs w:val="24"/>
          <w:lang w:eastAsia="en-GB"/>
        </w:rPr>
        <w:t xml:space="preserve">The </w:t>
      </w:r>
      <w:proofErr w:type="spellStart"/>
      <w:r w:rsidRPr="00E37BD9">
        <w:rPr>
          <w:rFonts w:ascii="Century Gothic" w:hAnsi="Century Gothic"/>
          <w:bCs/>
          <w:szCs w:val="24"/>
          <w:lang w:eastAsia="en-GB"/>
        </w:rPr>
        <w:t>Millenium</w:t>
      </w:r>
      <w:proofErr w:type="spellEnd"/>
      <w:r w:rsidRPr="00E37BD9">
        <w:rPr>
          <w:rFonts w:ascii="Century Gothic" w:hAnsi="Century Gothic"/>
          <w:bCs/>
          <w:szCs w:val="24"/>
          <w:lang w:eastAsia="en-GB"/>
        </w:rPr>
        <w:t xml:space="preserve"> Problems</w:t>
      </w:r>
      <w:r w:rsidRPr="00E37BD9">
        <w:rPr>
          <w:rFonts w:ascii="Century Gothic" w:hAnsi="Century Gothic"/>
          <w:szCs w:val="24"/>
          <w:lang w:eastAsia="en-GB"/>
        </w:rPr>
        <w:t xml:space="preserve"> by </w:t>
      </w:r>
      <w:r w:rsidRPr="00E37BD9">
        <w:rPr>
          <w:rFonts w:ascii="Century Gothic" w:hAnsi="Century Gothic"/>
          <w:i/>
          <w:iCs/>
          <w:szCs w:val="24"/>
          <w:lang w:eastAsia="en-GB"/>
        </w:rPr>
        <w:t>Keith Devlin</w:t>
      </w:r>
      <w:r w:rsidRPr="00E37BD9">
        <w:rPr>
          <w:rFonts w:ascii="Century Gothic" w:hAnsi="Century Gothic"/>
          <w:szCs w:val="24"/>
          <w:lang w:eastAsia="en-GB"/>
        </w:rPr>
        <w:t xml:space="preserve"> </w:t>
      </w:r>
    </w:p>
    <w:p w14:paraId="247EA672" w14:textId="77777777" w:rsidR="009C3F82" w:rsidRPr="00E37BD9" w:rsidRDefault="009C3F82" w:rsidP="009C3F82">
      <w:pPr>
        <w:pStyle w:val="NoSpacing"/>
        <w:rPr>
          <w:rFonts w:ascii="Century Gothic" w:hAnsi="Century Gothic"/>
          <w:szCs w:val="24"/>
          <w:lang w:eastAsia="en-GB"/>
        </w:rPr>
      </w:pPr>
    </w:p>
    <w:p w14:paraId="29C41BFD" w14:textId="77777777" w:rsidR="009C3F82" w:rsidRPr="00E37BD9" w:rsidRDefault="003E706A" w:rsidP="009C3F82">
      <w:pPr>
        <w:pStyle w:val="NoSpacing"/>
        <w:rPr>
          <w:rFonts w:ascii="Century Gothic" w:hAnsi="Century Gothic"/>
          <w:szCs w:val="24"/>
          <w:lang w:eastAsia="en-GB"/>
        </w:rPr>
      </w:pPr>
      <w:hyperlink r:id="rId24" w:tooltip="http://www.amazon.co.uk/Journey-Through-Genius-Theorems-Mathematics/dp/0471500305/ref=sr_1_1?ie=UTF8&amp;s=books&amp;qid=1236365161&amp;sr=1-1" w:history="1">
        <w:r w:rsidR="009C3F82" w:rsidRPr="00E37BD9">
          <w:rPr>
            <w:rFonts w:ascii="Century Gothic" w:hAnsi="Century Gothic"/>
            <w:bCs/>
            <w:szCs w:val="24"/>
            <w:lang w:eastAsia="en-GB"/>
          </w:rPr>
          <w:t>Journey Through Genius: The Great Theorems of Mathematics</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William Dunham</w:t>
      </w:r>
      <w:r w:rsidR="009C3F82" w:rsidRPr="00E37BD9">
        <w:rPr>
          <w:rFonts w:ascii="Century Gothic" w:hAnsi="Century Gothic"/>
          <w:szCs w:val="24"/>
          <w:lang w:eastAsia="en-GB"/>
        </w:rPr>
        <w:t xml:space="preserve"> </w:t>
      </w:r>
    </w:p>
    <w:p w14:paraId="637271B4" w14:textId="77777777" w:rsidR="009C3F82" w:rsidRPr="00E37BD9" w:rsidRDefault="009C3F82" w:rsidP="009C3F82">
      <w:pPr>
        <w:pStyle w:val="NoSpacing"/>
        <w:rPr>
          <w:rFonts w:ascii="Century Gothic" w:hAnsi="Century Gothic"/>
          <w:bCs/>
          <w:szCs w:val="24"/>
          <w:lang w:eastAsia="en-GB"/>
        </w:rPr>
      </w:pPr>
    </w:p>
    <w:p w14:paraId="3880FA75" w14:textId="77777777" w:rsidR="009C3F82" w:rsidRPr="00E37BD9" w:rsidRDefault="003E706A" w:rsidP="009C3F82">
      <w:pPr>
        <w:pStyle w:val="NoSpacing"/>
        <w:rPr>
          <w:rFonts w:ascii="Century Gothic" w:hAnsi="Century Gothic"/>
          <w:szCs w:val="24"/>
          <w:lang w:eastAsia="en-GB"/>
        </w:rPr>
      </w:pPr>
      <w:hyperlink r:id="rId25" w:tooltip="http://www.amazon.co.uk/Equation-That-Couldnt-Solved-Mathematical/dp/0285637894/ref=sr_1_1?ie=UTF8&amp;s=books&amp;qid=1236365203&amp;sr=1-1" w:history="1">
        <w:r w:rsidR="009C3F82" w:rsidRPr="00E37BD9">
          <w:rPr>
            <w:rFonts w:ascii="Century Gothic" w:hAnsi="Century Gothic"/>
            <w:bCs/>
            <w:szCs w:val="24"/>
            <w:lang w:eastAsia="en-GB"/>
          </w:rPr>
          <w:t>The Equation That Couldn't Be Solved</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 xml:space="preserve">Mario </w:t>
      </w:r>
      <w:proofErr w:type="spellStart"/>
      <w:r w:rsidR="009C3F82" w:rsidRPr="00E37BD9">
        <w:rPr>
          <w:rFonts w:ascii="Century Gothic" w:hAnsi="Century Gothic"/>
          <w:i/>
          <w:iCs/>
          <w:szCs w:val="24"/>
          <w:lang w:eastAsia="en-GB"/>
        </w:rPr>
        <w:t>Livio</w:t>
      </w:r>
      <w:proofErr w:type="spellEnd"/>
      <w:r w:rsidR="009C3F82" w:rsidRPr="00E37BD9">
        <w:rPr>
          <w:rFonts w:ascii="Century Gothic" w:hAnsi="Century Gothic"/>
          <w:szCs w:val="24"/>
          <w:lang w:eastAsia="en-GB"/>
        </w:rPr>
        <w:t xml:space="preserve"> </w:t>
      </w:r>
    </w:p>
    <w:p w14:paraId="47151BD7" w14:textId="77777777" w:rsidR="009C3F82" w:rsidRPr="00E37BD9" w:rsidRDefault="009C3F82" w:rsidP="009C3F82">
      <w:pPr>
        <w:pStyle w:val="NoSpacing"/>
        <w:rPr>
          <w:rFonts w:ascii="Century Gothic" w:hAnsi="Century Gothic"/>
          <w:szCs w:val="24"/>
          <w:lang w:eastAsia="en-GB"/>
        </w:rPr>
      </w:pPr>
      <w:r w:rsidRPr="00E37BD9">
        <w:rPr>
          <w:rFonts w:ascii="Century Gothic" w:hAnsi="Century Gothic"/>
          <w:szCs w:val="24"/>
          <w:lang w:eastAsia="en-GB"/>
        </w:rPr>
        <w:t xml:space="preserve"> </w:t>
      </w:r>
    </w:p>
    <w:p w14:paraId="0FD9EFEF" w14:textId="77777777" w:rsidR="009C3F82" w:rsidRPr="00E37BD9" w:rsidRDefault="003E706A" w:rsidP="009C3F82">
      <w:pPr>
        <w:pStyle w:val="NoSpacing"/>
        <w:rPr>
          <w:rFonts w:ascii="Century Gothic" w:hAnsi="Century Gothic"/>
          <w:szCs w:val="24"/>
          <w:lang w:eastAsia="en-GB"/>
        </w:rPr>
      </w:pPr>
      <w:hyperlink r:id="rId26" w:tooltip="http://www.amazon.co.uk/Keplers-Conjecture-Greatest-History-Problems/dp/0471086010/ref=sr_1_1?ie=UTF8&amp;s=books&amp;qid=1236365238&amp;sr=1-1" w:history="1">
        <w:r w:rsidR="009C3F82" w:rsidRPr="00E37BD9">
          <w:rPr>
            <w:rFonts w:ascii="Century Gothic" w:hAnsi="Century Gothic"/>
            <w:bCs/>
            <w:szCs w:val="24"/>
            <w:lang w:eastAsia="en-GB"/>
          </w:rPr>
          <w:t>Kepler's Conjecture</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 xml:space="preserve">George </w:t>
      </w:r>
      <w:proofErr w:type="spellStart"/>
      <w:r w:rsidR="009C3F82" w:rsidRPr="00E37BD9">
        <w:rPr>
          <w:rFonts w:ascii="Century Gothic" w:hAnsi="Century Gothic"/>
          <w:i/>
          <w:iCs/>
          <w:szCs w:val="24"/>
          <w:lang w:eastAsia="en-GB"/>
        </w:rPr>
        <w:t>Szpiro</w:t>
      </w:r>
      <w:proofErr w:type="spellEnd"/>
      <w:r w:rsidR="009C3F82" w:rsidRPr="00E37BD9">
        <w:rPr>
          <w:rFonts w:ascii="Century Gothic" w:hAnsi="Century Gothic"/>
          <w:szCs w:val="24"/>
          <w:lang w:eastAsia="en-GB"/>
        </w:rPr>
        <w:t xml:space="preserve"> </w:t>
      </w:r>
    </w:p>
    <w:p w14:paraId="36D65BB9" w14:textId="77777777" w:rsidR="009C3F82" w:rsidRPr="00E37BD9" w:rsidRDefault="009C3F82" w:rsidP="009C3F82">
      <w:pPr>
        <w:pStyle w:val="NoSpacing"/>
        <w:rPr>
          <w:rFonts w:ascii="Century Gothic" w:hAnsi="Century Gothic"/>
          <w:szCs w:val="24"/>
          <w:lang w:eastAsia="en-GB"/>
        </w:rPr>
      </w:pPr>
    </w:p>
    <w:p w14:paraId="58898F03" w14:textId="77777777" w:rsidR="009C3F82" w:rsidRPr="00E37BD9" w:rsidRDefault="003E706A" w:rsidP="009C3F82">
      <w:pPr>
        <w:pStyle w:val="NoSpacing"/>
        <w:rPr>
          <w:rFonts w:ascii="Century Gothic" w:hAnsi="Century Gothic"/>
          <w:szCs w:val="24"/>
          <w:lang w:eastAsia="en-GB"/>
        </w:rPr>
      </w:pPr>
      <w:hyperlink r:id="rId27" w:tooltip="http://www.amazon.co.uk/Poincares-Prize-Hundred-year-Greatest-Puzzles/dp/0525950249/ref=sr_1_1?ie=UTF8&amp;s=books&amp;qid=1236365267&amp;sr=1-1" w:history="1">
        <w:proofErr w:type="spellStart"/>
        <w:r w:rsidR="009C3F82" w:rsidRPr="00E37BD9">
          <w:rPr>
            <w:rFonts w:ascii="Century Gothic" w:hAnsi="Century Gothic"/>
            <w:bCs/>
            <w:szCs w:val="24"/>
            <w:lang w:eastAsia="en-GB"/>
          </w:rPr>
          <w:t>Poincaré's</w:t>
        </w:r>
        <w:proofErr w:type="spellEnd"/>
        <w:r w:rsidR="009C3F82" w:rsidRPr="00E37BD9">
          <w:rPr>
            <w:rFonts w:ascii="Century Gothic" w:hAnsi="Century Gothic"/>
            <w:bCs/>
            <w:szCs w:val="24"/>
            <w:lang w:eastAsia="en-GB"/>
          </w:rPr>
          <w:t xml:space="preserve"> Prize</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 xml:space="preserve">George </w:t>
      </w:r>
      <w:proofErr w:type="spellStart"/>
      <w:r w:rsidR="009C3F82" w:rsidRPr="00E37BD9">
        <w:rPr>
          <w:rFonts w:ascii="Century Gothic" w:hAnsi="Century Gothic"/>
          <w:i/>
          <w:iCs/>
          <w:szCs w:val="24"/>
          <w:lang w:eastAsia="en-GB"/>
        </w:rPr>
        <w:t>Szpiro</w:t>
      </w:r>
      <w:proofErr w:type="spellEnd"/>
      <w:r w:rsidR="009C3F82" w:rsidRPr="00E37BD9">
        <w:rPr>
          <w:rFonts w:ascii="Century Gothic" w:hAnsi="Century Gothic"/>
          <w:szCs w:val="24"/>
          <w:lang w:eastAsia="en-GB"/>
        </w:rPr>
        <w:t xml:space="preserve"> </w:t>
      </w:r>
    </w:p>
    <w:p w14:paraId="304058E2" w14:textId="77777777" w:rsidR="009C3F82" w:rsidRPr="00E37BD9" w:rsidRDefault="009C3F82" w:rsidP="009C3F82">
      <w:pPr>
        <w:pStyle w:val="NoSpacing"/>
        <w:rPr>
          <w:rFonts w:ascii="Century Gothic" w:hAnsi="Century Gothic"/>
          <w:szCs w:val="24"/>
          <w:lang w:eastAsia="en-GB"/>
        </w:rPr>
      </w:pPr>
    </w:p>
    <w:p w14:paraId="2F9E9412" w14:textId="77777777" w:rsidR="009C3F82" w:rsidRPr="00E37BD9" w:rsidRDefault="003E706A" w:rsidP="009C3F82">
      <w:pPr>
        <w:pStyle w:val="NoSpacing"/>
        <w:rPr>
          <w:rFonts w:ascii="Century Gothic" w:hAnsi="Century Gothic"/>
          <w:szCs w:val="24"/>
          <w:lang w:eastAsia="en-GB"/>
        </w:rPr>
      </w:pPr>
      <w:hyperlink r:id="rId28" w:tooltip="http://www.amazon.co.uk/Music-Primes-Unsolved-Problem-Mathematics/dp/1841155802/ref=sr_1_1?ie=UTF8&amp;s=books&amp;qid=1236365301&amp;sr=1-1" w:history="1">
        <w:r w:rsidR="009C3F82" w:rsidRPr="00E37BD9">
          <w:rPr>
            <w:rFonts w:ascii="Century Gothic" w:hAnsi="Century Gothic"/>
            <w:bCs/>
            <w:szCs w:val="24"/>
            <w:lang w:eastAsia="en-GB"/>
          </w:rPr>
          <w:t>The Music of the Primes</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 xml:space="preserve">Marcus du </w:t>
      </w:r>
      <w:proofErr w:type="spellStart"/>
      <w:r w:rsidR="009C3F82" w:rsidRPr="00E37BD9">
        <w:rPr>
          <w:rFonts w:ascii="Century Gothic" w:hAnsi="Century Gothic"/>
          <w:i/>
          <w:iCs/>
          <w:szCs w:val="24"/>
          <w:lang w:eastAsia="en-GB"/>
        </w:rPr>
        <w:t>Sautoy</w:t>
      </w:r>
      <w:proofErr w:type="spellEnd"/>
      <w:r w:rsidR="009C3F82" w:rsidRPr="00E37BD9">
        <w:rPr>
          <w:rFonts w:ascii="Century Gothic" w:hAnsi="Century Gothic"/>
          <w:szCs w:val="24"/>
          <w:lang w:eastAsia="en-GB"/>
        </w:rPr>
        <w:t xml:space="preserve"> </w:t>
      </w:r>
    </w:p>
    <w:p w14:paraId="71A33254" w14:textId="77777777" w:rsidR="009C3F82" w:rsidRPr="00E37BD9" w:rsidRDefault="009C3F82" w:rsidP="009C3F82">
      <w:pPr>
        <w:pStyle w:val="NoSpacing"/>
        <w:rPr>
          <w:rFonts w:ascii="Century Gothic" w:hAnsi="Century Gothic"/>
          <w:bCs/>
          <w:szCs w:val="24"/>
          <w:lang w:eastAsia="en-GB"/>
        </w:rPr>
      </w:pPr>
    </w:p>
    <w:p w14:paraId="1CCEBEC6" w14:textId="77777777" w:rsidR="009C3F82" w:rsidRPr="00E37BD9" w:rsidRDefault="003E706A" w:rsidP="009C3F82">
      <w:pPr>
        <w:pStyle w:val="NoSpacing"/>
        <w:rPr>
          <w:rFonts w:ascii="Century Gothic" w:hAnsi="Century Gothic"/>
          <w:szCs w:val="24"/>
          <w:lang w:eastAsia="en-GB"/>
        </w:rPr>
      </w:pPr>
      <w:hyperlink r:id="rId29" w:tooltip="http://www.amazon.co.uk/Four-Colors-Suffice-Problem-Solved/dp/0691120234/ref=sr_1_1?ie=UTF8&amp;s=books&amp;qid=1236365328&amp;sr=1-1" w:history="1">
        <w:r w:rsidR="009C3F82" w:rsidRPr="00E37BD9">
          <w:rPr>
            <w:rFonts w:ascii="Century Gothic" w:hAnsi="Century Gothic"/>
            <w:bCs/>
            <w:szCs w:val="24"/>
            <w:lang w:eastAsia="en-GB"/>
          </w:rPr>
          <w:t xml:space="preserve">Four </w:t>
        </w:r>
        <w:proofErr w:type="spellStart"/>
        <w:r w:rsidR="009C3F82" w:rsidRPr="00E37BD9">
          <w:rPr>
            <w:rFonts w:ascii="Century Gothic" w:hAnsi="Century Gothic"/>
            <w:bCs/>
            <w:szCs w:val="24"/>
            <w:lang w:eastAsia="en-GB"/>
          </w:rPr>
          <w:t>Colors</w:t>
        </w:r>
        <w:proofErr w:type="spellEnd"/>
        <w:r w:rsidR="009C3F82" w:rsidRPr="00E37BD9">
          <w:rPr>
            <w:rFonts w:ascii="Century Gothic" w:hAnsi="Century Gothic"/>
            <w:bCs/>
            <w:szCs w:val="24"/>
            <w:lang w:eastAsia="en-GB"/>
          </w:rPr>
          <w:t xml:space="preserve"> Suffice</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Robin Wilson</w:t>
      </w:r>
      <w:r w:rsidR="009C3F82" w:rsidRPr="00E37BD9">
        <w:rPr>
          <w:rFonts w:ascii="Century Gothic" w:hAnsi="Century Gothic"/>
          <w:szCs w:val="24"/>
          <w:lang w:eastAsia="en-GB"/>
        </w:rPr>
        <w:t xml:space="preserve"> </w:t>
      </w:r>
    </w:p>
    <w:p w14:paraId="427967F4" w14:textId="77777777" w:rsidR="009C3F82" w:rsidRPr="00CF3386" w:rsidRDefault="009C3F82" w:rsidP="009C3F82">
      <w:pPr>
        <w:pStyle w:val="NoSpacing"/>
        <w:rPr>
          <w:rFonts w:ascii="Century Gothic" w:hAnsi="Century Gothic"/>
          <w:b/>
          <w:sz w:val="24"/>
          <w:szCs w:val="24"/>
          <w:lang w:eastAsia="en-GB"/>
        </w:rPr>
      </w:pPr>
    </w:p>
    <w:p w14:paraId="4695D40E" w14:textId="77777777" w:rsidR="009C3F82" w:rsidRPr="00CF3386" w:rsidRDefault="009C3F82" w:rsidP="009C3F82">
      <w:pPr>
        <w:pStyle w:val="NoSpacing"/>
        <w:rPr>
          <w:rFonts w:ascii="Century Gothic" w:hAnsi="Century Gothic"/>
          <w:b/>
          <w:sz w:val="24"/>
          <w:szCs w:val="24"/>
          <w:u w:val="single"/>
          <w:lang w:eastAsia="en-GB"/>
        </w:rPr>
      </w:pPr>
      <w:bookmarkStart w:id="5" w:name="Logic"/>
      <w:bookmarkEnd w:id="5"/>
      <w:r w:rsidRPr="00CF3386">
        <w:rPr>
          <w:rFonts w:ascii="Century Gothic" w:hAnsi="Century Gothic"/>
          <w:b/>
          <w:sz w:val="24"/>
          <w:szCs w:val="24"/>
          <w:u w:val="single"/>
          <w:lang w:eastAsia="en-GB"/>
        </w:rPr>
        <w:t>Logic</w:t>
      </w:r>
    </w:p>
    <w:p w14:paraId="7CF503CF" w14:textId="77777777" w:rsidR="009C3F82" w:rsidRPr="00E37BD9" w:rsidRDefault="009C3F82" w:rsidP="009C3F82">
      <w:pPr>
        <w:pStyle w:val="NoSpacing"/>
        <w:rPr>
          <w:rFonts w:ascii="Century Gothic" w:hAnsi="Century Gothic"/>
          <w:bCs/>
          <w:szCs w:val="24"/>
          <w:lang w:eastAsia="en-GB"/>
        </w:rPr>
      </w:pPr>
    </w:p>
    <w:p w14:paraId="5EA01D86" w14:textId="77777777" w:rsidR="009C3F82" w:rsidRPr="00E37BD9" w:rsidRDefault="009C3F82" w:rsidP="009C3F82">
      <w:pPr>
        <w:pStyle w:val="NoSpacing"/>
        <w:rPr>
          <w:rFonts w:ascii="Century Gothic" w:hAnsi="Century Gothic"/>
          <w:szCs w:val="24"/>
          <w:lang w:eastAsia="en-GB"/>
        </w:rPr>
      </w:pPr>
      <w:proofErr w:type="spellStart"/>
      <w:r w:rsidRPr="00E37BD9">
        <w:rPr>
          <w:rFonts w:ascii="Century Gothic" w:hAnsi="Century Gothic"/>
          <w:bCs/>
          <w:szCs w:val="24"/>
          <w:lang w:eastAsia="en-GB"/>
        </w:rPr>
        <w:t>Godel</w:t>
      </w:r>
      <w:proofErr w:type="spellEnd"/>
      <w:r w:rsidRPr="00E37BD9">
        <w:rPr>
          <w:rFonts w:ascii="Century Gothic" w:hAnsi="Century Gothic"/>
          <w:bCs/>
          <w:szCs w:val="24"/>
          <w:lang w:eastAsia="en-GB"/>
        </w:rPr>
        <w:t>, Escher, Bach</w:t>
      </w:r>
      <w:r w:rsidRPr="00E37BD9">
        <w:rPr>
          <w:rFonts w:ascii="Century Gothic" w:hAnsi="Century Gothic"/>
          <w:szCs w:val="24"/>
          <w:lang w:eastAsia="en-GB"/>
        </w:rPr>
        <w:t xml:space="preserve"> by </w:t>
      </w:r>
      <w:r w:rsidRPr="00E37BD9">
        <w:rPr>
          <w:rFonts w:ascii="Century Gothic" w:hAnsi="Century Gothic"/>
          <w:i/>
          <w:iCs/>
          <w:szCs w:val="24"/>
          <w:lang w:eastAsia="en-GB"/>
        </w:rPr>
        <w:t>Douglas Hofstadter</w:t>
      </w:r>
      <w:r w:rsidRPr="00E37BD9">
        <w:rPr>
          <w:rFonts w:ascii="Century Gothic" w:hAnsi="Century Gothic"/>
          <w:szCs w:val="24"/>
          <w:lang w:eastAsia="en-GB"/>
        </w:rPr>
        <w:t xml:space="preserve"> </w:t>
      </w:r>
    </w:p>
    <w:p w14:paraId="3F998B4D" w14:textId="77777777" w:rsidR="009C3F82" w:rsidRPr="00E37BD9" w:rsidRDefault="009C3F82" w:rsidP="009C3F82">
      <w:pPr>
        <w:pStyle w:val="NoSpacing"/>
        <w:rPr>
          <w:rFonts w:ascii="Century Gothic" w:hAnsi="Century Gothic"/>
          <w:b/>
          <w:sz w:val="20"/>
          <w:u w:val="single"/>
          <w:lang w:eastAsia="en-GB"/>
        </w:rPr>
      </w:pPr>
      <w:bookmarkStart w:id="6" w:name="Readable_Textbooks"/>
      <w:bookmarkEnd w:id="6"/>
    </w:p>
    <w:p w14:paraId="0081D8DA" w14:textId="77777777" w:rsidR="009C3F82" w:rsidRPr="00E37BD9" w:rsidRDefault="009C3F82" w:rsidP="009C3F82">
      <w:pPr>
        <w:pStyle w:val="NoSpacing"/>
        <w:rPr>
          <w:rFonts w:ascii="Century Gothic" w:hAnsi="Century Gothic"/>
          <w:b/>
          <w:sz w:val="24"/>
          <w:szCs w:val="28"/>
          <w:u w:val="single"/>
          <w:lang w:eastAsia="en-GB"/>
        </w:rPr>
      </w:pPr>
      <w:r w:rsidRPr="00E37BD9">
        <w:rPr>
          <w:rFonts w:ascii="Century Gothic" w:hAnsi="Century Gothic"/>
          <w:b/>
          <w:sz w:val="24"/>
          <w:szCs w:val="28"/>
          <w:u w:val="single"/>
          <w:lang w:eastAsia="en-GB"/>
        </w:rPr>
        <w:t>Readable Textbooks</w:t>
      </w:r>
    </w:p>
    <w:p w14:paraId="1068C870" w14:textId="77777777" w:rsidR="009C3F82" w:rsidRPr="00E37BD9" w:rsidRDefault="009C3F82" w:rsidP="009C3F82">
      <w:pPr>
        <w:pStyle w:val="NoSpacing"/>
        <w:rPr>
          <w:rFonts w:ascii="Century Gothic" w:hAnsi="Century Gothic"/>
          <w:b/>
          <w:sz w:val="20"/>
          <w:u w:val="single"/>
          <w:lang w:eastAsia="en-GB"/>
        </w:rPr>
      </w:pPr>
    </w:p>
    <w:p w14:paraId="1EDE2EBB" w14:textId="77777777" w:rsidR="009C3F82" w:rsidRPr="00E37BD9" w:rsidRDefault="003E706A" w:rsidP="009C3F82">
      <w:pPr>
        <w:pStyle w:val="NoSpacing"/>
        <w:rPr>
          <w:rFonts w:ascii="Century Gothic" w:hAnsi="Century Gothic"/>
          <w:szCs w:val="24"/>
          <w:lang w:eastAsia="en-GB"/>
        </w:rPr>
      </w:pPr>
      <w:hyperlink r:id="rId30" w:tooltip="http://www.amazon.co.uk/Concepts-Modern-Mathematics-Ian-Stewart/dp/0486284247/ref=sr_1_1?ie=UTF8&amp;s=books&amp;qid=1236365419&amp;sr=1-1" w:history="1">
        <w:r w:rsidR="009C3F82" w:rsidRPr="00E37BD9">
          <w:rPr>
            <w:rFonts w:ascii="Century Gothic" w:hAnsi="Century Gothic"/>
            <w:bCs/>
            <w:szCs w:val="24"/>
            <w:lang w:eastAsia="en-GB"/>
          </w:rPr>
          <w:t>Concepts in Modern Mathematics</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Ian Stewart</w:t>
      </w:r>
      <w:r w:rsidR="009C3F82" w:rsidRPr="00E37BD9">
        <w:rPr>
          <w:rFonts w:ascii="Century Gothic" w:hAnsi="Century Gothic"/>
          <w:szCs w:val="24"/>
          <w:lang w:eastAsia="en-GB"/>
        </w:rPr>
        <w:t xml:space="preserve"> </w:t>
      </w:r>
    </w:p>
    <w:p w14:paraId="4CB38A32" w14:textId="77777777" w:rsidR="009C3F82" w:rsidRPr="00E37BD9" w:rsidRDefault="009C3F82" w:rsidP="009C3F82">
      <w:pPr>
        <w:pStyle w:val="NoSpacing"/>
        <w:rPr>
          <w:rFonts w:ascii="Century Gothic" w:hAnsi="Century Gothic"/>
          <w:szCs w:val="24"/>
          <w:lang w:eastAsia="en-GB"/>
        </w:rPr>
      </w:pPr>
    </w:p>
    <w:p w14:paraId="1EC98296" w14:textId="77777777" w:rsidR="009C3F82" w:rsidRPr="00E37BD9" w:rsidRDefault="003E706A" w:rsidP="009C3F82">
      <w:pPr>
        <w:pStyle w:val="NoSpacing"/>
        <w:rPr>
          <w:rFonts w:ascii="Century Gothic" w:hAnsi="Century Gothic"/>
          <w:szCs w:val="24"/>
          <w:lang w:eastAsia="en-GB"/>
        </w:rPr>
      </w:pPr>
      <w:hyperlink r:id="rId31" w:tooltip="http://www.amazon.co.uk/Geometry-Dummies-Mark-Ryan/dp/0470089466/ref=sr_1_1?ie=UTF8&amp;s=books&amp;qid=1236365483&amp;sr=1-1" w:history="1">
        <w:r w:rsidR="009C3F82" w:rsidRPr="00E37BD9">
          <w:rPr>
            <w:rFonts w:ascii="Century Gothic" w:hAnsi="Century Gothic"/>
            <w:bCs/>
            <w:szCs w:val="24"/>
            <w:lang w:eastAsia="en-GB"/>
          </w:rPr>
          <w:t>Geometry for Dummies</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Mark Ryan</w:t>
      </w:r>
      <w:r w:rsidR="009C3F82" w:rsidRPr="00E37BD9">
        <w:rPr>
          <w:rFonts w:ascii="Century Gothic" w:hAnsi="Century Gothic"/>
          <w:szCs w:val="24"/>
          <w:lang w:eastAsia="en-GB"/>
        </w:rPr>
        <w:t xml:space="preserve"> </w:t>
      </w:r>
    </w:p>
    <w:p w14:paraId="33A36B31" w14:textId="77777777" w:rsidR="009C3F82" w:rsidRPr="00E37BD9" w:rsidRDefault="009C3F82" w:rsidP="009C3F82">
      <w:pPr>
        <w:pStyle w:val="NoSpacing"/>
        <w:rPr>
          <w:rFonts w:ascii="Century Gothic" w:hAnsi="Century Gothic"/>
          <w:szCs w:val="24"/>
          <w:lang w:eastAsia="en-GB"/>
        </w:rPr>
      </w:pPr>
    </w:p>
    <w:p w14:paraId="1F540135" w14:textId="77777777" w:rsidR="009C3F82" w:rsidRPr="00E37BD9" w:rsidRDefault="003E706A" w:rsidP="009C3F82">
      <w:pPr>
        <w:pStyle w:val="NoSpacing"/>
        <w:rPr>
          <w:rFonts w:ascii="Century Gothic" w:hAnsi="Century Gothic"/>
          <w:szCs w:val="24"/>
          <w:lang w:eastAsia="en-GB"/>
        </w:rPr>
      </w:pPr>
      <w:hyperlink r:id="rId32" w:tooltip="http://www.amazon.co.uk/Concise-Introduction-Pure-Mathematics-Chapman/dp/1584885475/ref=sr_1_1?ie=UTF8&amp;s=books&amp;qid=1236365530&amp;sr=1-1" w:history="1">
        <w:r w:rsidR="009C3F82" w:rsidRPr="00E37BD9">
          <w:rPr>
            <w:rFonts w:ascii="Century Gothic" w:hAnsi="Century Gothic"/>
            <w:bCs/>
            <w:szCs w:val="24"/>
            <w:lang w:eastAsia="en-GB"/>
          </w:rPr>
          <w:t>Concise Introduction to Pure Mathematics</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Martin Liebeck</w:t>
      </w:r>
      <w:r w:rsidR="009C3F82" w:rsidRPr="00E37BD9">
        <w:rPr>
          <w:rFonts w:ascii="Century Gothic" w:hAnsi="Century Gothic"/>
          <w:szCs w:val="24"/>
          <w:lang w:eastAsia="en-GB"/>
        </w:rPr>
        <w:t xml:space="preserve"> </w:t>
      </w:r>
    </w:p>
    <w:p w14:paraId="74BF0FE3" w14:textId="77777777" w:rsidR="009C3F82" w:rsidRPr="00E37BD9" w:rsidRDefault="009C3F82" w:rsidP="009C3F82">
      <w:pPr>
        <w:pStyle w:val="NoSpacing"/>
        <w:rPr>
          <w:rFonts w:ascii="Century Gothic" w:hAnsi="Century Gothic"/>
          <w:szCs w:val="24"/>
          <w:lang w:eastAsia="en-GB"/>
        </w:rPr>
      </w:pPr>
    </w:p>
    <w:p w14:paraId="60D17C29" w14:textId="77777777" w:rsidR="009C3F82" w:rsidRDefault="003E706A" w:rsidP="009C3F82">
      <w:pPr>
        <w:pStyle w:val="NoSpacing"/>
        <w:rPr>
          <w:rFonts w:ascii="Century Gothic" w:hAnsi="Century Gothic"/>
          <w:szCs w:val="24"/>
          <w:lang w:eastAsia="en-GB"/>
        </w:rPr>
      </w:pPr>
      <w:hyperlink r:id="rId33" w:tooltip="http://www.amazon.co.uk/Mathematical-Methods-Science-Students-Stephenson/dp/0582444160/ref=sr_1_1?ie=UTF8&amp;s=books&amp;qid=1236365565&amp;sr=1-1" w:history="1">
        <w:r w:rsidR="009C3F82" w:rsidRPr="00E37BD9">
          <w:rPr>
            <w:rFonts w:ascii="Century Gothic" w:hAnsi="Century Gothic"/>
            <w:bCs/>
            <w:szCs w:val="24"/>
            <w:lang w:eastAsia="en-GB"/>
          </w:rPr>
          <w:t>Mathematical Methods for Science Students</w:t>
        </w:r>
      </w:hyperlink>
      <w:r w:rsidR="009C3F82" w:rsidRPr="00E37BD9">
        <w:rPr>
          <w:rFonts w:ascii="Century Gothic" w:hAnsi="Century Gothic"/>
          <w:szCs w:val="24"/>
          <w:lang w:eastAsia="en-GB"/>
        </w:rPr>
        <w:t xml:space="preserve"> by </w:t>
      </w:r>
      <w:r w:rsidR="009C3F82" w:rsidRPr="00E37BD9">
        <w:rPr>
          <w:rFonts w:ascii="Century Gothic" w:hAnsi="Century Gothic"/>
          <w:i/>
          <w:iCs/>
          <w:szCs w:val="24"/>
          <w:lang w:eastAsia="en-GB"/>
        </w:rPr>
        <w:t>G Stephenson</w:t>
      </w:r>
      <w:r w:rsidR="009C3F82" w:rsidRPr="00E37BD9">
        <w:rPr>
          <w:rFonts w:ascii="Century Gothic" w:hAnsi="Century Gothic"/>
          <w:szCs w:val="24"/>
          <w:lang w:eastAsia="en-GB"/>
        </w:rPr>
        <w:t xml:space="preserve"> </w:t>
      </w:r>
    </w:p>
    <w:p w14:paraId="5F95251B" w14:textId="77777777" w:rsidR="008E1F94" w:rsidRPr="00706DD0" w:rsidRDefault="008E1F94" w:rsidP="008E1F94">
      <w:pPr>
        <w:pStyle w:val="Heading1"/>
        <w:spacing w:before="0" w:beforeAutospacing="0" w:after="0" w:afterAutospacing="0"/>
        <w:rPr>
          <w:rFonts w:ascii="Century Gothic" w:eastAsiaTheme="minorHAnsi" w:hAnsi="Century Gothic" w:cstheme="minorBidi"/>
          <w:b w:val="0"/>
          <w:kern w:val="0"/>
          <w:sz w:val="22"/>
          <w:szCs w:val="24"/>
        </w:rPr>
      </w:pPr>
    </w:p>
    <w:p w14:paraId="77BD7271" w14:textId="77777777" w:rsidR="009C3F82" w:rsidRPr="00E37BD9" w:rsidRDefault="009C3F82" w:rsidP="009C3F82">
      <w:pPr>
        <w:pStyle w:val="NoSpacing"/>
        <w:rPr>
          <w:rFonts w:ascii="Century Gothic" w:hAnsi="Century Gothic"/>
          <w:b/>
          <w:sz w:val="24"/>
          <w:szCs w:val="28"/>
          <w:u w:val="single"/>
          <w:lang w:eastAsia="en-GB"/>
        </w:rPr>
      </w:pPr>
      <w:r w:rsidRPr="00E37BD9">
        <w:rPr>
          <w:rFonts w:ascii="Century Gothic" w:hAnsi="Century Gothic"/>
          <w:b/>
          <w:sz w:val="24"/>
          <w:szCs w:val="28"/>
          <w:u w:val="single"/>
          <w:lang w:eastAsia="en-GB"/>
        </w:rPr>
        <w:t>Other</w:t>
      </w:r>
    </w:p>
    <w:p w14:paraId="39DC5FFF" w14:textId="77777777" w:rsidR="009C3F82" w:rsidRPr="00E37BD9" w:rsidRDefault="009C3F82" w:rsidP="009C3F82">
      <w:pPr>
        <w:pStyle w:val="NoSpacing"/>
        <w:rPr>
          <w:rFonts w:ascii="Century Gothic" w:hAnsi="Century Gothic"/>
          <w:b/>
          <w:bCs/>
          <w:sz w:val="16"/>
          <w:szCs w:val="18"/>
          <w:lang w:eastAsia="en-GB"/>
        </w:rPr>
      </w:pPr>
    </w:p>
    <w:p w14:paraId="565B98B8" w14:textId="77777777" w:rsidR="009C3F82" w:rsidRPr="00E37BD9" w:rsidRDefault="009C3F82" w:rsidP="009C3F82">
      <w:pPr>
        <w:pStyle w:val="NoSpacing"/>
        <w:rPr>
          <w:rFonts w:ascii="Century Gothic" w:hAnsi="Century Gothic"/>
          <w:szCs w:val="24"/>
          <w:lang w:eastAsia="en-GB"/>
        </w:rPr>
      </w:pPr>
      <w:r w:rsidRPr="00E37BD9">
        <w:rPr>
          <w:rFonts w:ascii="Century Gothic" w:hAnsi="Century Gothic"/>
          <w:bCs/>
          <w:szCs w:val="24"/>
          <w:lang w:eastAsia="en-GB"/>
        </w:rPr>
        <w:t>The Emperor's New Mind</w:t>
      </w:r>
      <w:r w:rsidRPr="00E37BD9">
        <w:rPr>
          <w:rFonts w:ascii="Century Gothic" w:hAnsi="Century Gothic"/>
          <w:szCs w:val="24"/>
          <w:lang w:eastAsia="en-GB"/>
        </w:rPr>
        <w:t xml:space="preserve"> by </w:t>
      </w:r>
      <w:r w:rsidRPr="00E37BD9">
        <w:rPr>
          <w:rFonts w:ascii="Century Gothic" w:hAnsi="Century Gothic"/>
          <w:i/>
          <w:iCs/>
          <w:szCs w:val="24"/>
          <w:lang w:eastAsia="en-GB"/>
        </w:rPr>
        <w:t>Roger Penrose</w:t>
      </w:r>
      <w:r w:rsidRPr="00E37BD9">
        <w:rPr>
          <w:rFonts w:ascii="Century Gothic" w:hAnsi="Century Gothic"/>
          <w:szCs w:val="24"/>
          <w:lang w:eastAsia="en-GB"/>
        </w:rPr>
        <w:t xml:space="preserve"> </w:t>
      </w:r>
    </w:p>
    <w:p w14:paraId="12FEB7F1" w14:textId="77777777" w:rsidR="009C3F82" w:rsidRPr="00E37BD9" w:rsidRDefault="009C3F82" w:rsidP="009C3F82">
      <w:pPr>
        <w:pStyle w:val="NoSpacing"/>
        <w:rPr>
          <w:rFonts w:ascii="Century Gothic" w:hAnsi="Century Gothic"/>
          <w:szCs w:val="24"/>
          <w:lang w:eastAsia="en-GB"/>
        </w:rPr>
      </w:pPr>
    </w:p>
    <w:p w14:paraId="50E35E02" w14:textId="77777777" w:rsidR="009C3F82" w:rsidRPr="00E37BD9" w:rsidRDefault="009C3F82" w:rsidP="009C3F82">
      <w:pPr>
        <w:pStyle w:val="NoSpacing"/>
        <w:rPr>
          <w:rFonts w:ascii="Century Gothic" w:hAnsi="Century Gothic"/>
          <w:szCs w:val="24"/>
          <w:lang w:eastAsia="en-GB"/>
        </w:rPr>
      </w:pPr>
      <w:r w:rsidRPr="00E37BD9">
        <w:rPr>
          <w:rFonts w:ascii="Century Gothic" w:hAnsi="Century Gothic"/>
          <w:bCs/>
          <w:szCs w:val="24"/>
          <w:lang w:eastAsia="en-GB"/>
        </w:rPr>
        <w:t>The Mathematical Universe</w:t>
      </w:r>
      <w:r w:rsidRPr="00E37BD9">
        <w:rPr>
          <w:rFonts w:ascii="Century Gothic" w:hAnsi="Century Gothic"/>
          <w:szCs w:val="24"/>
          <w:lang w:eastAsia="en-GB"/>
        </w:rPr>
        <w:t xml:space="preserve"> by </w:t>
      </w:r>
      <w:r w:rsidRPr="00E37BD9">
        <w:rPr>
          <w:rFonts w:ascii="Century Gothic" w:hAnsi="Century Gothic"/>
          <w:i/>
          <w:iCs/>
          <w:szCs w:val="24"/>
          <w:lang w:eastAsia="en-GB"/>
        </w:rPr>
        <w:t>William Dunham</w:t>
      </w:r>
      <w:r w:rsidRPr="00E37BD9">
        <w:rPr>
          <w:rFonts w:ascii="Century Gothic" w:hAnsi="Century Gothic"/>
          <w:szCs w:val="24"/>
          <w:lang w:eastAsia="en-GB"/>
        </w:rPr>
        <w:t xml:space="preserve"> </w:t>
      </w:r>
    </w:p>
    <w:p w14:paraId="3D9A5B2D" w14:textId="77777777" w:rsidR="009C3F82" w:rsidRPr="00E37BD9" w:rsidRDefault="009C3F82" w:rsidP="009C3F82">
      <w:pPr>
        <w:pStyle w:val="NoSpacing"/>
        <w:rPr>
          <w:rFonts w:ascii="Century Gothic" w:hAnsi="Century Gothic"/>
          <w:szCs w:val="24"/>
          <w:lang w:eastAsia="en-GB"/>
        </w:rPr>
      </w:pPr>
    </w:p>
    <w:p w14:paraId="65A8AF21" w14:textId="77777777" w:rsidR="009C3F82" w:rsidRPr="00E37BD9" w:rsidRDefault="009C3F82" w:rsidP="009C3F82">
      <w:pPr>
        <w:pStyle w:val="NoSpacing"/>
        <w:rPr>
          <w:rFonts w:ascii="Century Gothic" w:hAnsi="Century Gothic"/>
          <w:szCs w:val="24"/>
          <w:lang w:eastAsia="en-GB"/>
        </w:rPr>
      </w:pPr>
      <w:r w:rsidRPr="00E37BD9">
        <w:rPr>
          <w:rFonts w:ascii="Century Gothic" w:hAnsi="Century Gothic"/>
          <w:bCs/>
          <w:szCs w:val="24"/>
          <w:lang w:eastAsia="en-GB"/>
        </w:rPr>
        <w:t>The Wonders of Numbers</w:t>
      </w:r>
      <w:r w:rsidRPr="00E37BD9">
        <w:rPr>
          <w:rFonts w:ascii="Century Gothic" w:hAnsi="Century Gothic"/>
          <w:szCs w:val="24"/>
          <w:lang w:eastAsia="en-GB"/>
        </w:rPr>
        <w:t xml:space="preserve"> by </w:t>
      </w:r>
      <w:r w:rsidRPr="00E37BD9">
        <w:rPr>
          <w:rFonts w:ascii="Century Gothic" w:hAnsi="Century Gothic"/>
          <w:i/>
          <w:iCs/>
          <w:szCs w:val="24"/>
          <w:lang w:eastAsia="en-GB"/>
        </w:rPr>
        <w:t xml:space="preserve">Clifford </w:t>
      </w:r>
      <w:proofErr w:type="spellStart"/>
      <w:r w:rsidRPr="00E37BD9">
        <w:rPr>
          <w:rFonts w:ascii="Century Gothic" w:hAnsi="Century Gothic"/>
          <w:i/>
          <w:iCs/>
          <w:szCs w:val="24"/>
          <w:lang w:eastAsia="en-GB"/>
        </w:rPr>
        <w:t>Pickover</w:t>
      </w:r>
      <w:proofErr w:type="spellEnd"/>
      <w:r w:rsidRPr="00E37BD9">
        <w:rPr>
          <w:rFonts w:ascii="Century Gothic" w:hAnsi="Century Gothic"/>
          <w:szCs w:val="24"/>
          <w:lang w:eastAsia="en-GB"/>
        </w:rPr>
        <w:t xml:space="preserve"> </w:t>
      </w:r>
    </w:p>
    <w:p w14:paraId="13536067" w14:textId="77777777" w:rsidR="009C3F82" w:rsidRPr="00E37BD9" w:rsidRDefault="009C3F82" w:rsidP="009C3F82">
      <w:pPr>
        <w:pStyle w:val="NoSpacing"/>
        <w:rPr>
          <w:rFonts w:ascii="Century Gothic" w:hAnsi="Century Gothic"/>
          <w:szCs w:val="24"/>
          <w:lang w:eastAsia="en-GB"/>
        </w:rPr>
      </w:pPr>
    </w:p>
    <w:p w14:paraId="00A619FA" w14:textId="77777777" w:rsidR="009C3F82" w:rsidRPr="00E37BD9" w:rsidRDefault="009C3F82" w:rsidP="009C3F82">
      <w:pPr>
        <w:pStyle w:val="NoSpacing"/>
        <w:rPr>
          <w:rFonts w:ascii="Century Gothic" w:hAnsi="Century Gothic"/>
          <w:szCs w:val="24"/>
          <w:lang w:eastAsia="en-GB"/>
        </w:rPr>
      </w:pPr>
      <w:r w:rsidRPr="00E37BD9">
        <w:rPr>
          <w:rFonts w:ascii="Century Gothic" w:hAnsi="Century Gothic"/>
          <w:bCs/>
          <w:szCs w:val="24"/>
          <w:lang w:eastAsia="en-GB"/>
        </w:rPr>
        <w:t>From Here to Infinity</w:t>
      </w:r>
      <w:r w:rsidRPr="00E37BD9">
        <w:rPr>
          <w:rFonts w:ascii="Century Gothic" w:hAnsi="Century Gothic"/>
          <w:szCs w:val="24"/>
          <w:lang w:eastAsia="en-GB"/>
        </w:rPr>
        <w:t xml:space="preserve"> by </w:t>
      </w:r>
      <w:r w:rsidRPr="00E37BD9">
        <w:rPr>
          <w:rFonts w:ascii="Century Gothic" w:hAnsi="Century Gothic"/>
          <w:i/>
          <w:iCs/>
          <w:szCs w:val="24"/>
          <w:lang w:eastAsia="en-GB"/>
        </w:rPr>
        <w:t>Ian Stewart</w:t>
      </w:r>
      <w:r w:rsidRPr="00E37BD9">
        <w:rPr>
          <w:rFonts w:ascii="Century Gothic" w:hAnsi="Century Gothic"/>
          <w:szCs w:val="24"/>
          <w:lang w:eastAsia="en-GB"/>
        </w:rPr>
        <w:t xml:space="preserve"> </w:t>
      </w:r>
    </w:p>
    <w:p w14:paraId="7F3F3507" w14:textId="77777777" w:rsidR="00E37BD9" w:rsidRPr="00E37BD9" w:rsidRDefault="00E37BD9" w:rsidP="009C3F82">
      <w:pPr>
        <w:pStyle w:val="NoSpacing"/>
        <w:rPr>
          <w:rFonts w:ascii="Century Gothic" w:hAnsi="Century Gothic"/>
          <w:szCs w:val="24"/>
          <w:lang w:eastAsia="en-GB"/>
        </w:rPr>
      </w:pPr>
    </w:p>
    <w:p w14:paraId="36E24A00" w14:textId="77777777" w:rsidR="009C3F82" w:rsidRPr="00E37BD9" w:rsidRDefault="009C3F82" w:rsidP="009C3F82">
      <w:pPr>
        <w:pStyle w:val="NoSpacing"/>
        <w:rPr>
          <w:rFonts w:ascii="Century Gothic" w:hAnsi="Century Gothic"/>
          <w:szCs w:val="24"/>
          <w:lang w:eastAsia="en-GB"/>
        </w:rPr>
      </w:pPr>
      <w:r w:rsidRPr="00E37BD9">
        <w:rPr>
          <w:rFonts w:ascii="Century Gothic" w:hAnsi="Century Gothic"/>
          <w:bCs/>
          <w:szCs w:val="24"/>
          <w:lang w:eastAsia="en-GB"/>
        </w:rPr>
        <w:t>The Art of the Infinite: Our Lost Language of Numbers</w:t>
      </w:r>
      <w:r w:rsidRPr="00E37BD9">
        <w:rPr>
          <w:rFonts w:ascii="Century Gothic" w:hAnsi="Century Gothic"/>
          <w:szCs w:val="24"/>
          <w:lang w:eastAsia="en-GB"/>
        </w:rPr>
        <w:t xml:space="preserve"> by </w:t>
      </w:r>
      <w:r w:rsidRPr="00E37BD9">
        <w:rPr>
          <w:rFonts w:ascii="Century Gothic" w:hAnsi="Century Gothic"/>
          <w:i/>
          <w:iCs/>
          <w:szCs w:val="24"/>
          <w:lang w:eastAsia="en-GB"/>
        </w:rPr>
        <w:t>Robert Kaplan</w:t>
      </w:r>
      <w:r w:rsidRPr="00E37BD9">
        <w:rPr>
          <w:rFonts w:ascii="Century Gothic" w:hAnsi="Century Gothic"/>
          <w:szCs w:val="24"/>
          <w:lang w:eastAsia="en-GB"/>
        </w:rPr>
        <w:t xml:space="preserve"> </w:t>
      </w:r>
    </w:p>
    <w:p w14:paraId="223DBC24" w14:textId="77777777" w:rsidR="00E37BD9" w:rsidRPr="00E37BD9" w:rsidRDefault="00E37BD9" w:rsidP="009C3F82">
      <w:pPr>
        <w:pStyle w:val="NoSpacing"/>
        <w:rPr>
          <w:rFonts w:ascii="Century Gothic" w:hAnsi="Century Gothic"/>
          <w:szCs w:val="24"/>
          <w:lang w:eastAsia="en-GB"/>
        </w:rPr>
      </w:pPr>
    </w:p>
    <w:p w14:paraId="35677843" w14:textId="77777777" w:rsidR="009C3F82" w:rsidRPr="00E37BD9" w:rsidRDefault="009C3F82" w:rsidP="009C3F82">
      <w:pPr>
        <w:pStyle w:val="NoSpacing"/>
        <w:rPr>
          <w:rFonts w:ascii="Century Gothic" w:hAnsi="Century Gothic"/>
          <w:szCs w:val="24"/>
          <w:lang w:eastAsia="en-GB"/>
        </w:rPr>
      </w:pPr>
      <w:r w:rsidRPr="00E37BD9">
        <w:rPr>
          <w:rFonts w:ascii="Century Gothic" w:hAnsi="Century Gothic"/>
          <w:bCs/>
          <w:szCs w:val="24"/>
          <w:lang w:eastAsia="en-GB"/>
        </w:rPr>
        <w:t>What is Mathematics?</w:t>
      </w:r>
      <w:r w:rsidRPr="00E37BD9">
        <w:rPr>
          <w:rFonts w:ascii="Century Gothic" w:hAnsi="Century Gothic"/>
          <w:szCs w:val="24"/>
          <w:lang w:eastAsia="en-GB"/>
        </w:rPr>
        <w:t xml:space="preserve"> by </w:t>
      </w:r>
      <w:r w:rsidRPr="00E37BD9">
        <w:rPr>
          <w:rFonts w:ascii="Century Gothic" w:hAnsi="Century Gothic"/>
          <w:i/>
          <w:iCs/>
          <w:szCs w:val="24"/>
          <w:lang w:eastAsia="en-GB"/>
        </w:rPr>
        <w:t xml:space="preserve">Richard Courant, Herbert Robbins and Ian Stewart </w:t>
      </w:r>
    </w:p>
    <w:p w14:paraId="5D7D6B3E" w14:textId="77777777" w:rsidR="00E37BD9" w:rsidRPr="00E37BD9" w:rsidRDefault="00E37BD9" w:rsidP="009C3F82">
      <w:pPr>
        <w:pStyle w:val="NoSpacing"/>
        <w:rPr>
          <w:rFonts w:ascii="Century Gothic" w:hAnsi="Century Gothic"/>
          <w:szCs w:val="24"/>
          <w:lang w:eastAsia="en-GB"/>
        </w:rPr>
      </w:pPr>
    </w:p>
    <w:p w14:paraId="2F881F9D" w14:textId="77777777" w:rsidR="009C3F82" w:rsidRPr="00E37BD9" w:rsidRDefault="009C3F82" w:rsidP="009C3F82">
      <w:pPr>
        <w:pStyle w:val="NoSpacing"/>
        <w:rPr>
          <w:rFonts w:ascii="Century Gothic" w:hAnsi="Century Gothic"/>
          <w:szCs w:val="24"/>
          <w:lang w:eastAsia="en-GB"/>
        </w:rPr>
      </w:pPr>
      <w:proofErr w:type="spellStart"/>
      <w:r w:rsidRPr="00E37BD9">
        <w:rPr>
          <w:rFonts w:ascii="Century Gothic" w:hAnsi="Century Gothic"/>
          <w:bCs/>
          <w:szCs w:val="24"/>
          <w:lang w:eastAsia="en-GB"/>
        </w:rPr>
        <w:t>Flatterland</w:t>
      </w:r>
      <w:proofErr w:type="spellEnd"/>
      <w:r w:rsidRPr="00E37BD9">
        <w:rPr>
          <w:rFonts w:ascii="Century Gothic" w:hAnsi="Century Gothic"/>
          <w:szCs w:val="24"/>
          <w:lang w:eastAsia="en-GB"/>
        </w:rPr>
        <w:t xml:space="preserve"> by </w:t>
      </w:r>
      <w:r w:rsidRPr="00E37BD9">
        <w:rPr>
          <w:rFonts w:ascii="Century Gothic" w:hAnsi="Century Gothic"/>
          <w:i/>
          <w:iCs/>
          <w:szCs w:val="24"/>
          <w:lang w:eastAsia="en-GB"/>
        </w:rPr>
        <w:t>Ian Stewart</w:t>
      </w:r>
      <w:r w:rsidRPr="00E37BD9">
        <w:rPr>
          <w:rFonts w:ascii="Century Gothic" w:hAnsi="Century Gothic"/>
          <w:szCs w:val="24"/>
          <w:lang w:eastAsia="en-GB"/>
        </w:rPr>
        <w:t xml:space="preserve"> </w:t>
      </w:r>
    </w:p>
    <w:p w14:paraId="143187B4" w14:textId="77777777" w:rsidR="00E37BD9" w:rsidRPr="00E37BD9" w:rsidRDefault="00E37BD9" w:rsidP="009C3F82">
      <w:pPr>
        <w:pStyle w:val="NoSpacing"/>
        <w:rPr>
          <w:rFonts w:ascii="Century Gothic" w:hAnsi="Century Gothic"/>
          <w:szCs w:val="24"/>
          <w:lang w:eastAsia="en-GB"/>
        </w:rPr>
      </w:pPr>
    </w:p>
    <w:p w14:paraId="4B2FCAAC" w14:textId="77777777" w:rsidR="009C3F82" w:rsidRPr="00E37BD9" w:rsidRDefault="009C3F82" w:rsidP="009C3F82">
      <w:pPr>
        <w:pStyle w:val="NoSpacing"/>
        <w:rPr>
          <w:rFonts w:ascii="Century Gothic" w:hAnsi="Century Gothic"/>
          <w:szCs w:val="24"/>
          <w:lang w:eastAsia="en-GB"/>
        </w:rPr>
      </w:pPr>
      <w:r w:rsidRPr="00E37BD9">
        <w:rPr>
          <w:rFonts w:ascii="Century Gothic" w:hAnsi="Century Gothic"/>
          <w:bCs/>
          <w:szCs w:val="24"/>
          <w:lang w:eastAsia="en-GB"/>
        </w:rPr>
        <w:t>The Number Devil: A Mathematical Adventure</w:t>
      </w:r>
      <w:r w:rsidRPr="00E37BD9">
        <w:rPr>
          <w:rFonts w:ascii="Century Gothic" w:hAnsi="Century Gothic"/>
          <w:szCs w:val="24"/>
          <w:lang w:eastAsia="en-GB"/>
        </w:rPr>
        <w:t xml:space="preserve"> by </w:t>
      </w:r>
      <w:r w:rsidRPr="00E37BD9">
        <w:rPr>
          <w:rFonts w:ascii="Century Gothic" w:hAnsi="Century Gothic"/>
          <w:i/>
          <w:iCs/>
          <w:szCs w:val="24"/>
          <w:lang w:eastAsia="en-GB"/>
        </w:rPr>
        <w:t xml:space="preserve">Hans Magnus </w:t>
      </w:r>
      <w:proofErr w:type="spellStart"/>
      <w:r w:rsidRPr="00E37BD9">
        <w:rPr>
          <w:rFonts w:ascii="Century Gothic" w:hAnsi="Century Gothic"/>
          <w:i/>
          <w:iCs/>
          <w:szCs w:val="24"/>
          <w:lang w:eastAsia="en-GB"/>
        </w:rPr>
        <w:t>Enzensberger</w:t>
      </w:r>
      <w:proofErr w:type="spellEnd"/>
      <w:r w:rsidRPr="00E37BD9">
        <w:rPr>
          <w:rFonts w:ascii="Century Gothic" w:hAnsi="Century Gothic"/>
          <w:szCs w:val="24"/>
          <w:lang w:eastAsia="en-GB"/>
        </w:rPr>
        <w:t xml:space="preserve"> </w:t>
      </w:r>
    </w:p>
    <w:p w14:paraId="037F10DD" w14:textId="77777777" w:rsidR="00E37BD9" w:rsidRPr="00E37BD9" w:rsidRDefault="00E37BD9" w:rsidP="009C3F82">
      <w:pPr>
        <w:pStyle w:val="NoSpacing"/>
        <w:rPr>
          <w:rFonts w:ascii="Century Gothic" w:hAnsi="Century Gothic"/>
          <w:szCs w:val="24"/>
          <w:lang w:eastAsia="en-GB"/>
        </w:rPr>
      </w:pPr>
    </w:p>
    <w:p w14:paraId="3CB6A2BC" w14:textId="77777777" w:rsidR="009C3F82" w:rsidRPr="00E37BD9" w:rsidRDefault="009C3F82" w:rsidP="009C3F82">
      <w:pPr>
        <w:pStyle w:val="NoSpacing"/>
        <w:rPr>
          <w:rFonts w:ascii="Century Gothic" w:hAnsi="Century Gothic"/>
          <w:szCs w:val="24"/>
          <w:lang w:eastAsia="en-GB"/>
        </w:rPr>
      </w:pPr>
      <w:r w:rsidRPr="00E37BD9">
        <w:rPr>
          <w:rFonts w:ascii="Century Gothic" w:hAnsi="Century Gothic"/>
          <w:bCs/>
          <w:szCs w:val="24"/>
          <w:lang w:eastAsia="en-GB"/>
        </w:rPr>
        <w:t>Art of the Infinite</w:t>
      </w:r>
      <w:r w:rsidRPr="00E37BD9">
        <w:rPr>
          <w:rFonts w:ascii="Century Gothic" w:hAnsi="Century Gothic"/>
          <w:szCs w:val="24"/>
          <w:lang w:eastAsia="en-GB"/>
        </w:rPr>
        <w:t xml:space="preserve"> by </w:t>
      </w:r>
      <w:r w:rsidRPr="00E37BD9">
        <w:rPr>
          <w:rFonts w:ascii="Century Gothic" w:hAnsi="Century Gothic"/>
          <w:i/>
          <w:iCs/>
          <w:szCs w:val="24"/>
          <w:lang w:eastAsia="en-GB"/>
        </w:rPr>
        <w:t>Kaplan</w:t>
      </w:r>
      <w:r w:rsidRPr="00E37BD9">
        <w:rPr>
          <w:rFonts w:ascii="Century Gothic" w:hAnsi="Century Gothic"/>
          <w:szCs w:val="24"/>
          <w:lang w:eastAsia="en-GB"/>
        </w:rPr>
        <w:t xml:space="preserve"> </w:t>
      </w:r>
    </w:p>
    <w:p w14:paraId="458DE5D5" w14:textId="77777777" w:rsidR="00E37BD9" w:rsidRPr="00E37BD9" w:rsidRDefault="00E37BD9" w:rsidP="009C3F82">
      <w:pPr>
        <w:pStyle w:val="NoSpacing"/>
        <w:rPr>
          <w:rFonts w:ascii="Century Gothic" w:hAnsi="Century Gothic"/>
          <w:szCs w:val="24"/>
          <w:lang w:eastAsia="en-GB"/>
        </w:rPr>
      </w:pPr>
    </w:p>
    <w:p w14:paraId="6FB6E68E" w14:textId="77777777" w:rsidR="009C3F82" w:rsidRPr="00E37BD9" w:rsidRDefault="009C3F82" w:rsidP="009C3F82">
      <w:pPr>
        <w:pStyle w:val="NoSpacing"/>
        <w:rPr>
          <w:rFonts w:ascii="Century Gothic" w:hAnsi="Century Gothic"/>
          <w:szCs w:val="24"/>
          <w:lang w:eastAsia="en-GB"/>
        </w:rPr>
      </w:pPr>
      <w:r w:rsidRPr="00E37BD9">
        <w:rPr>
          <w:rFonts w:ascii="Century Gothic" w:hAnsi="Century Gothic"/>
          <w:bCs/>
          <w:szCs w:val="24"/>
          <w:lang w:eastAsia="en-GB"/>
        </w:rPr>
        <w:t>Imagining Numbers: Particularly the Square Root of Minus Fifteen</w:t>
      </w:r>
      <w:r w:rsidRPr="00E37BD9">
        <w:rPr>
          <w:rFonts w:ascii="Century Gothic" w:hAnsi="Century Gothic"/>
          <w:szCs w:val="24"/>
          <w:lang w:eastAsia="en-GB"/>
        </w:rPr>
        <w:t xml:space="preserve"> by </w:t>
      </w:r>
      <w:r w:rsidRPr="00E37BD9">
        <w:rPr>
          <w:rFonts w:ascii="Century Gothic" w:hAnsi="Century Gothic"/>
          <w:i/>
          <w:iCs/>
          <w:szCs w:val="24"/>
          <w:lang w:eastAsia="en-GB"/>
        </w:rPr>
        <w:t>Barry Mazur</w:t>
      </w:r>
      <w:r w:rsidRPr="00E37BD9">
        <w:rPr>
          <w:rFonts w:ascii="Century Gothic" w:hAnsi="Century Gothic"/>
          <w:szCs w:val="24"/>
          <w:lang w:eastAsia="en-GB"/>
        </w:rPr>
        <w:t xml:space="preserve"> </w:t>
      </w:r>
    </w:p>
    <w:p w14:paraId="56B7CF0B" w14:textId="77777777" w:rsidR="00E37BD9" w:rsidRPr="00E37BD9" w:rsidRDefault="00E37BD9" w:rsidP="009C3F82">
      <w:pPr>
        <w:pStyle w:val="NoSpacing"/>
        <w:rPr>
          <w:rFonts w:ascii="Century Gothic" w:hAnsi="Century Gothic"/>
          <w:szCs w:val="24"/>
          <w:lang w:eastAsia="en-GB"/>
        </w:rPr>
      </w:pPr>
    </w:p>
    <w:p w14:paraId="648EC3C4" w14:textId="77777777" w:rsidR="009C3F82" w:rsidRPr="00E37BD9" w:rsidRDefault="009C3F82" w:rsidP="009C3F82">
      <w:pPr>
        <w:pStyle w:val="NoSpacing"/>
        <w:rPr>
          <w:rFonts w:ascii="Century Gothic" w:hAnsi="Century Gothic"/>
          <w:szCs w:val="24"/>
          <w:lang w:eastAsia="en-GB"/>
        </w:rPr>
      </w:pPr>
      <w:r w:rsidRPr="00E37BD9">
        <w:rPr>
          <w:rFonts w:ascii="Century Gothic" w:hAnsi="Century Gothic"/>
          <w:bCs/>
          <w:szCs w:val="24"/>
          <w:lang w:eastAsia="en-GB"/>
        </w:rPr>
        <w:t>A Very Short Introduction to Mathematics</w:t>
      </w:r>
      <w:r w:rsidRPr="00E37BD9">
        <w:rPr>
          <w:rFonts w:ascii="Century Gothic" w:hAnsi="Century Gothic"/>
          <w:szCs w:val="24"/>
          <w:lang w:eastAsia="en-GB"/>
        </w:rPr>
        <w:t xml:space="preserve"> by </w:t>
      </w:r>
      <w:r w:rsidRPr="00E37BD9">
        <w:rPr>
          <w:rFonts w:ascii="Century Gothic" w:hAnsi="Century Gothic"/>
          <w:i/>
          <w:iCs/>
          <w:szCs w:val="24"/>
          <w:lang w:eastAsia="en-GB"/>
        </w:rPr>
        <w:t>Timothy Gowers</w:t>
      </w:r>
      <w:r w:rsidRPr="00E37BD9">
        <w:rPr>
          <w:rFonts w:ascii="Century Gothic" w:hAnsi="Century Gothic"/>
          <w:szCs w:val="24"/>
          <w:lang w:eastAsia="en-GB"/>
        </w:rPr>
        <w:t xml:space="preserve"> </w:t>
      </w:r>
    </w:p>
    <w:p w14:paraId="53F9302F" w14:textId="77777777" w:rsidR="00120C93" w:rsidRPr="00E37BD9" w:rsidRDefault="00120C93" w:rsidP="009C3F82">
      <w:pPr>
        <w:pStyle w:val="NoSpacing"/>
        <w:rPr>
          <w:rFonts w:ascii="Century Gothic" w:hAnsi="Century Gothic"/>
          <w:sz w:val="16"/>
          <w:szCs w:val="18"/>
          <w:lang w:eastAsia="en-GB"/>
        </w:rPr>
      </w:pPr>
    </w:p>
    <w:p w14:paraId="19BA7031" w14:textId="77777777" w:rsidR="008E1F94" w:rsidRDefault="00E37BD9" w:rsidP="009C3F82">
      <w:pPr>
        <w:pStyle w:val="NoSpacing"/>
        <w:rPr>
          <w:rFonts w:ascii="Century Gothic" w:hAnsi="Century Gothic"/>
          <w:b/>
        </w:rPr>
      </w:pPr>
      <w:r w:rsidRPr="00E37BD9">
        <w:rPr>
          <w:rFonts w:ascii="Century Gothic" w:hAnsi="Century Gothic"/>
          <w:b/>
          <w:sz w:val="24"/>
          <w:u w:val="single"/>
        </w:rPr>
        <w:t>Other Sources of recommended books</w:t>
      </w:r>
    </w:p>
    <w:p w14:paraId="206EB79B" w14:textId="77777777" w:rsidR="008E1F94" w:rsidRDefault="008E1F94" w:rsidP="009C3F82">
      <w:pPr>
        <w:pStyle w:val="NoSpacing"/>
        <w:rPr>
          <w:rFonts w:ascii="Century Gothic" w:hAnsi="Century Gothic"/>
          <w:b/>
        </w:rPr>
      </w:pPr>
    </w:p>
    <w:p w14:paraId="52868ACD" w14:textId="77777777" w:rsidR="008E1F94" w:rsidRDefault="008E1F94" w:rsidP="009C3F82">
      <w:pPr>
        <w:pStyle w:val="NoSpacing"/>
        <w:rPr>
          <w:rFonts w:ascii="Century Gothic" w:hAnsi="Century Gothic"/>
        </w:rPr>
      </w:pPr>
      <w:r w:rsidRPr="008E1F94">
        <w:rPr>
          <w:rFonts w:ascii="Century Gothic" w:hAnsi="Century Gothic"/>
          <w:b/>
        </w:rPr>
        <w:t xml:space="preserve">MEI </w:t>
      </w:r>
      <w:r w:rsidRPr="008E1F94">
        <w:rPr>
          <w:rFonts w:ascii="Century Gothic" w:hAnsi="Century Gothic"/>
        </w:rPr>
        <w:t>– General interest Mathematical books</w:t>
      </w:r>
    </w:p>
    <w:p w14:paraId="0890020E" w14:textId="36C0C8D2" w:rsidR="00E37BD9" w:rsidRDefault="003E706A" w:rsidP="009C3F82">
      <w:pPr>
        <w:pStyle w:val="NoSpacing"/>
      </w:pPr>
      <w:hyperlink r:id="rId34" w:history="1">
        <w:r w:rsidRPr="003E706A">
          <w:rPr>
            <w:rStyle w:val="Hyperlink"/>
            <w:rFonts w:ascii="Century Gothic" w:hAnsi="Century Gothic"/>
          </w:rPr>
          <w:t>https://mei.org.uk/world-book-day-our-book-recommendations/</w:t>
        </w:r>
      </w:hyperlink>
      <w:r w:rsidRPr="003E706A">
        <w:rPr>
          <w:rStyle w:val="Hyperlink"/>
          <w:rFonts w:ascii="Century Gothic" w:hAnsi="Century Gothic"/>
        </w:rPr>
        <w:t xml:space="preserve"> </w:t>
      </w:r>
    </w:p>
    <w:p w14:paraId="1CE503F2" w14:textId="77777777" w:rsidR="003E706A" w:rsidRDefault="003E706A" w:rsidP="009C3F82">
      <w:pPr>
        <w:pStyle w:val="NoSpacing"/>
        <w:rPr>
          <w:rFonts w:ascii="Century Gothic" w:hAnsi="Century Gothic"/>
          <w:sz w:val="20"/>
        </w:rPr>
      </w:pPr>
    </w:p>
    <w:p w14:paraId="17AB8B96" w14:textId="77777777" w:rsidR="00E37BD9" w:rsidRPr="00E37BD9" w:rsidRDefault="00E37BD9" w:rsidP="009C3F82">
      <w:pPr>
        <w:pStyle w:val="NoSpacing"/>
        <w:rPr>
          <w:rFonts w:ascii="Century Gothic" w:hAnsi="Century Gothic"/>
        </w:rPr>
      </w:pPr>
      <w:r w:rsidRPr="00E37BD9">
        <w:rPr>
          <w:rFonts w:ascii="Century Gothic" w:hAnsi="Century Gothic"/>
          <w:b/>
        </w:rPr>
        <w:t>University of Cambridge</w:t>
      </w:r>
      <w:r w:rsidRPr="00E37BD9">
        <w:rPr>
          <w:rFonts w:ascii="Century Gothic" w:hAnsi="Century Gothic"/>
        </w:rPr>
        <w:t xml:space="preserve"> – Recommended reading for Sixth Formers planning to study Maths</w:t>
      </w:r>
    </w:p>
    <w:p w14:paraId="1B924B6C" w14:textId="77777777" w:rsidR="003E706A" w:rsidRPr="003E706A" w:rsidRDefault="003E706A" w:rsidP="009C3F82">
      <w:pPr>
        <w:pStyle w:val="NoSpacing"/>
        <w:rPr>
          <w:rStyle w:val="Hyperlink"/>
          <w:rFonts w:ascii="Century Gothic" w:hAnsi="Century Gothic"/>
        </w:rPr>
      </w:pPr>
      <w:hyperlink r:id="rId35" w:history="1">
        <w:r w:rsidRPr="003E706A">
          <w:rPr>
            <w:rStyle w:val="Hyperlink"/>
            <w:rFonts w:ascii="Century Gothic" w:hAnsi="Century Gothic"/>
          </w:rPr>
          <w:t>https://www.maths.cam.ac.uk/undergrad/admissions/files/admissions/reading-list.pdf</w:t>
        </w:r>
      </w:hyperlink>
      <w:r w:rsidRPr="003E706A">
        <w:rPr>
          <w:rStyle w:val="Hyperlink"/>
          <w:rFonts w:ascii="Century Gothic" w:hAnsi="Century Gothic"/>
        </w:rPr>
        <w:t xml:space="preserve"> </w:t>
      </w:r>
    </w:p>
    <w:p w14:paraId="5B0C2DAD" w14:textId="77777777" w:rsidR="003E706A" w:rsidRDefault="003E706A" w:rsidP="009C3F82">
      <w:pPr>
        <w:pStyle w:val="NoSpacing"/>
      </w:pPr>
    </w:p>
    <w:p w14:paraId="369CCB0D" w14:textId="29059FA1" w:rsidR="00044D3A" w:rsidRDefault="00E37BD9" w:rsidP="003E706A">
      <w:pPr>
        <w:pStyle w:val="NoSpacing"/>
        <w:rPr>
          <w:rFonts w:ascii="Century Gothic" w:hAnsi="Century Gothic"/>
        </w:rPr>
      </w:pPr>
      <w:r w:rsidRPr="00E37BD9">
        <w:rPr>
          <w:rFonts w:ascii="Century Gothic" w:hAnsi="Century Gothic"/>
          <w:b/>
        </w:rPr>
        <w:t>University of Oxford</w:t>
      </w:r>
      <w:r>
        <w:rPr>
          <w:rFonts w:ascii="Century Gothic" w:hAnsi="Century Gothic"/>
        </w:rPr>
        <w:t xml:space="preserve"> – Texts aimed at bridging the gap between A-Level and Degree </w:t>
      </w:r>
      <w:hyperlink r:id="rId36" w:history="1">
        <w:r w:rsidR="003E706A" w:rsidRPr="00E64865">
          <w:rPr>
            <w:rStyle w:val="Hyperlink"/>
            <w:rFonts w:ascii="Century Gothic" w:hAnsi="Century Gothic"/>
          </w:rPr>
          <w:t>https://www.maths.ox.ac.uk/study-here/undergraduate-study/welcome-mathematical-institute/bridging-gap</w:t>
        </w:r>
      </w:hyperlink>
      <w:r w:rsidR="003E706A">
        <w:rPr>
          <w:rFonts w:ascii="Century Gothic" w:hAnsi="Century Gothic"/>
        </w:rPr>
        <w:t xml:space="preserve"> </w:t>
      </w:r>
    </w:p>
    <w:p w14:paraId="57C9A679" w14:textId="77777777" w:rsidR="003E706A" w:rsidRDefault="003E706A" w:rsidP="003E706A">
      <w:pPr>
        <w:pStyle w:val="NoSpacing"/>
        <w:rPr>
          <w:rFonts w:ascii="Century Gothic" w:hAnsi="Century Gothic"/>
        </w:rPr>
      </w:pPr>
    </w:p>
    <w:p w14:paraId="22D40972" w14:textId="77777777" w:rsidR="00044D3A" w:rsidRPr="00E37BD9" w:rsidRDefault="00044D3A" w:rsidP="009C3F82">
      <w:pPr>
        <w:pStyle w:val="NoSpacing"/>
        <w:rPr>
          <w:rFonts w:ascii="Century Gothic" w:hAnsi="Century Gothic"/>
        </w:rPr>
      </w:pPr>
    </w:p>
    <w:sectPr w:rsidR="00044D3A" w:rsidRPr="00E37B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75pt;height:9.75pt" o:bullet="t">
        <v:imagedata r:id="rId1" o:title="bullet"/>
      </v:shape>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numPicBullet w:numPicBulletId="12">
    <w:pict>
      <v:shape id="_x0000_i1038" type="#_x0000_t75" style="width:3in;height:3in" o:bullet="t"/>
    </w:pict>
  </w:numPicBullet>
  <w:numPicBullet w:numPicBulletId="13">
    <w:pict>
      <v:shape id="_x0000_i1039" type="#_x0000_t75" style="width:3in;height:3in" o:bullet="t"/>
    </w:pict>
  </w:numPicBullet>
  <w:numPicBullet w:numPicBulletId="14">
    <w:pict>
      <v:shape id="_x0000_i1040" type="#_x0000_t75" style="width:3in;height:3in" o:bullet="t"/>
    </w:pict>
  </w:numPicBullet>
  <w:numPicBullet w:numPicBulletId="15">
    <w:pict>
      <v:shape id="_x0000_i1041" type="#_x0000_t75" style="width:3in;height:3in" o:bullet="t"/>
    </w:pict>
  </w:numPicBullet>
  <w:numPicBullet w:numPicBulletId="16">
    <w:pict>
      <v:shape id="_x0000_i1042" type="#_x0000_t75" style="width:3in;height:3in" o:bullet="t"/>
    </w:pict>
  </w:numPicBullet>
  <w:numPicBullet w:numPicBulletId="17">
    <w:pict>
      <v:shape id="_x0000_i1043" type="#_x0000_t75" style="width:3in;height:3in" o:bullet="t"/>
    </w:pict>
  </w:numPicBullet>
  <w:numPicBullet w:numPicBulletId="18">
    <w:pict>
      <v:shape id="_x0000_i1044" type="#_x0000_t75" style="width:3in;height:3in" o:bullet="t"/>
    </w:pict>
  </w:numPicBullet>
  <w:numPicBullet w:numPicBulletId="19">
    <w:pict>
      <v:shape id="_x0000_i1045" type="#_x0000_t75" style="width:3in;height:3in" o:bullet="t"/>
    </w:pict>
  </w:numPicBullet>
  <w:numPicBullet w:numPicBulletId="20">
    <w:pict>
      <v:shape id="_x0000_i1046" type="#_x0000_t75" style="width:3in;height:3in" o:bullet="t"/>
    </w:pict>
  </w:numPicBullet>
  <w:numPicBullet w:numPicBulletId="21">
    <w:pict>
      <v:shape id="_x0000_i1047" type="#_x0000_t75" style="width:3in;height:3in" o:bullet="t"/>
    </w:pict>
  </w:numPicBullet>
  <w:numPicBullet w:numPicBulletId="22">
    <w:pict>
      <v:shape id="_x0000_i1048" type="#_x0000_t75" style="width:3in;height:3in" o:bullet="t"/>
    </w:pict>
  </w:numPicBullet>
  <w:numPicBullet w:numPicBulletId="23">
    <w:pict>
      <v:shape id="_x0000_i1049" type="#_x0000_t75" style="width:3in;height:3in" o:bullet="t"/>
    </w:pict>
  </w:numPicBullet>
  <w:numPicBullet w:numPicBulletId="24">
    <w:pict>
      <v:shape id="_x0000_i1050" type="#_x0000_t75" style="width:3in;height:3in" o:bullet="t"/>
    </w:pict>
  </w:numPicBullet>
  <w:numPicBullet w:numPicBulletId="25">
    <w:pict>
      <v:shape id="_x0000_i1051" type="#_x0000_t75" style="width:3in;height:3in" o:bullet="t"/>
    </w:pict>
  </w:numPicBullet>
  <w:numPicBullet w:numPicBulletId="26">
    <w:pict>
      <v:shape id="_x0000_i1052" type="#_x0000_t75" style="width:3in;height:3in" o:bullet="t"/>
    </w:pict>
  </w:numPicBullet>
  <w:numPicBullet w:numPicBulletId="27">
    <w:pict>
      <v:shape id="_x0000_i1053" type="#_x0000_t75" style="width:3in;height:3in" o:bullet="t"/>
    </w:pict>
  </w:numPicBullet>
  <w:numPicBullet w:numPicBulletId="28">
    <w:pict>
      <v:shape id="_x0000_i1054" type="#_x0000_t75" style="width:3in;height:3in" o:bullet="t"/>
    </w:pict>
  </w:numPicBullet>
  <w:numPicBullet w:numPicBulletId="29">
    <w:pict>
      <v:shape id="_x0000_i1055" type="#_x0000_t75" style="width:3in;height:3in" o:bullet="t"/>
    </w:pict>
  </w:numPicBullet>
  <w:numPicBullet w:numPicBulletId="30">
    <w:pict>
      <v:shape id="_x0000_i1056" type="#_x0000_t75" style="width:3in;height:3in" o:bullet="t"/>
    </w:pict>
  </w:numPicBullet>
  <w:numPicBullet w:numPicBulletId="31">
    <w:pict>
      <v:shape id="_x0000_i1057" type="#_x0000_t75" style="width:3in;height:3in" o:bullet="t"/>
    </w:pict>
  </w:numPicBullet>
  <w:numPicBullet w:numPicBulletId="32">
    <w:pict>
      <v:shape id="_x0000_i1058" type="#_x0000_t75" style="width:3in;height:3in" o:bullet="t"/>
    </w:pict>
  </w:numPicBullet>
  <w:numPicBullet w:numPicBulletId="33">
    <w:pict>
      <v:shape id="_x0000_i1059" type="#_x0000_t75" style="width:3in;height:3in" o:bullet="t"/>
    </w:pict>
  </w:numPicBullet>
  <w:numPicBullet w:numPicBulletId="34">
    <w:pict>
      <v:shape id="_x0000_i1060" type="#_x0000_t75" style="width:3in;height:3in" o:bullet="t"/>
    </w:pict>
  </w:numPicBullet>
  <w:numPicBullet w:numPicBulletId="35">
    <w:pict>
      <v:shape id="_x0000_i1061" type="#_x0000_t75" style="width:3in;height:3in" o:bullet="t"/>
    </w:pict>
  </w:numPicBullet>
  <w:numPicBullet w:numPicBulletId="36">
    <w:pict>
      <v:shape id="_x0000_i1062" type="#_x0000_t75" style="width:3in;height:3in" o:bullet="t"/>
    </w:pict>
  </w:numPicBullet>
  <w:abstractNum w:abstractNumId="0" w15:restartNumberingAfterBreak="0">
    <w:nsid w:val="00DB722F"/>
    <w:multiLevelType w:val="multilevel"/>
    <w:tmpl w:val="79EA7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6"/>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20695"/>
    <w:multiLevelType w:val="multilevel"/>
    <w:tmpl w:val="76B80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5"/>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5F1A59"/>
    <w:multiLevelType w:val="multilevel"/>
    <w:tmpl w:val="DC506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4"/>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7D7972"/>
    <w:multiLevelType w:val="multilevel"/>
    <w:tmpl w:val="A9163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1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8544BE"/>
    <w:multiLevelType w:val="multilevel"/>
    <w:tmpl w:val="F9C82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28"/>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8642A8"/>
    <w:multiLevelType w:val="multilevel"/>
    <w:tmpl w:val="BB80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2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C7FB7"/>
    <w:multiLevelType w:val="multilevel"/>
    <w:tmpl w:val="C1DE0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18"/>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65450B"/>
    <w:multiLevelType w:val="multilevel"/>
    <w:tmpl w:val="F490D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29"/>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D9758F"/>
    <w:multiLevelType w:val="multilevel"/>
    <w:tmpl w:val="6A9EB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17551F"/>
    <w:multiLevelType w:val="multilevel"/>
    <w:tmpl w:val="AD2C0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34"/>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E218F0"/>
    <w:multiLevelType w:val="multilevel"/>
    <w:tmpl w:val="D5EC3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C132B1"/>
    <w:multiLevelType w:val="multilevel"/>
    <w:tmpl w:val="CB369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325FB"/>
    <w:multiLevelType w:val="multilevel"/>
    <w:tmpl w:val="6CCA0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27"/>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4173DF"/>
    <w:multiLevelType w:val="multilevel"/>
    <w:tmpl w:val="E93A0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14"/>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AA1850"/>
    <w:multiLevelType w:val="multilevel"/>
    <w:tmpl w:val="CA467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8"/>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A000B7"/>
    <w:multiLevelType w:val="multilevel"/>
    <w:tmpl w:val="0F9E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3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9555BA"/>
    <w:multiLevelType w:val="multilevel"/>
    <w:tmpl w:val="0B227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9"/>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1C43ED"/>
    <w:multiLevelType w:val="multilevel"/>
    <w:tmpl w:val="5FD86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19"/>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893F9D"/>
    <w:multiLevelType w:val="multilevel"/>
    <w:tmpl w:val="615A4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1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443E58"/>
    <w:multiLevelType w:val="multilevel"/>
    <w:tmpl w:val="F11A3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CF01AC"/>
    <w:multiLevelType w:val="multilevel"/>
    <w:tmpl w:val="8CECD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25"/>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065921"/>
    <w:multiLevelType w:val="multilevel"/>
    <w:tmpl w:val="33081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16"/>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CC0C90"/>
    <w:multiLevelType w:val="multilevel"/>
    <w:tmpl w:val="4AD07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7"/>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161C8A"/>
    <w:multiLevelType w:val="multilevel"/>
    <w:tmpl w:val="21B0C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23"/>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337D94"/>
    <w:multiLevelType w:val="multilevel"/>
    <w:tmpl w:val="BE80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2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DC56B7"/>
    <w:multiLevelType w:val="multilevel"/>
    <w:tmpl w:val="0A98B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0C75C6"/>
    <w:multiLevelType w:val="multilevel"/>
    <w:tmpl w:val="E238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17339B"/>
    <w:multiLevelType w:val="multilevel"/>
    <w:tmpl w:val="063C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13"/>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FD1261"/>
    <w:multiLevelType w:val="multilevel"/>
    <w:tmpl w:val="82545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F67B1F"/>
    <w:multiLevelType w:val="multilevel"/>
    <w:tmpl w:val="622CA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2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F92E14"/>
    <w:multiLevelType w:val="multilevel"/>
    <w:tmpl w:val="0760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36"/>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5453EB"/>
    <w:multiLevelType w:val="multilevel"/>
    <w:tmpl w:val="3BA6C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35"/>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A726C8"/>
    <w:multiLevelType w:val="multilevel"/>
    <w:tmpl w:val="E446D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FC78B5"/>
    <w:multiLevelType w:val="multilevel"/>
    <w:tmpl w:val="223EE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1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E6147E"/>
    <w:multiLevelType w:val="multilevel"/>
    <w:tmpl w:val="B48E2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3"/>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1E73DB"/>
    <w:multiLevelType w:val="multilevel"/>
    <w:tmpl w:val="CB4A7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33"/>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5F4C46"/>
    <w:multiLevelType w:val="multilevel"/>
    <w:tmpl w:val="A5A08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3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6D5514"/>
    <w:multiLevelType w:val="multilevel"/>
    <w:tmpl w:val="406CE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15"/>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F42A11"/>
    <w:multiLevelType w:val="multilevel"/>
    <w:tmpl w:val="FD3C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26"/>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C65761"/>
    <w:multiLevelType w:val="multilevel"/>
    <w:tmpl w:val="CF92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17"/>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434DBA"/>
    <w:multiLevelType w:val="multilevel"/>
    <w:tmpl w:val="615EE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24"/>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77798C"/>
    <w:multiLevelType w:val="multilevel"/>
    <w:tmpl w:val="9C529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3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26"/>
  </w:num>
  <w:num w:numId="4">
    <w:abstractNumId w:val="32"/>
  </w:num>
  <w:num w:numId="5">
    <w:abstractNumId w:val="25"/>
  </w:num>
  <w:num w:numId="6">
    <w:abstractNumId w:val="11"/>
  </w:num>
  <w:num w:numId="7">
    <w:abstractNumId w:val="19"/>
  </w:num>
  <w:num w:numId="8">
    <w:abstractNumId w:val="28"/>
  </w:num>
  <w:num w:numId="9">
    <w:abstractNumId w:val="34"/>
  </w:num>
  <w:num w:numId="10">
    <w:abstractNumId w:val="2"/>
  </w:num>
  <w:num w:numId="11">
    <w:abstractNumId w:val="1"/>
  </w:num>
  <w:num w:numId="12">
    <w:abstractNumId w:val="0"/>
  </w:num>
  <w:num w:numId="13">
    <w:abstractNumId w:val="22"/>
  </w:num>
  <w:num w:numId="14">
    <w:abstractNumId w:val="14"/>
  </w:num>
  <w:num w:numId="15">
    <w:abstractNumId w:val="16"/>
  </w:num>
  <w:num w:numId="16">
    <w:abstractNumId w:val="3"/>
  </w:num>
  <w:num w:numId="17">
    <w:abstractNumId w:val="33"/>
  </w:num>
  <w:num w:numId="18">
    <w:abstractNumId w:val="18"/>
  </w:num>
  <w:num w:numId="19">
    <w:abstractNumId w:val="27"/>
  </w:num>
  <w:num w:numId="20">
    <w:abstractNumId w:val="13"/>
  </w:num>
  <w:num w:numId="21">
    <w:abstractNumId w:val="37"/>
  </w:num>
  <w:num w:numId="22">
    <w:abstractNumId w:val="21"/>
  </w:num>
  <w:num w:numId="23">
    <w:abstractNumId w:val="39"/>
  </w:num>
  <w:num w:numId="24">
    <w:abstractNumId w:val="6"/>
  </w:num>
  <w:num w:numId="25">
    <w:abstractNumId w:val="17"/>
  </w:num>
  <w:num w:numId="26">
    <w:abstractNumId w:val="24"/>
  </w:num>
  <w:num w:numId="27">
    <w:abstractNumId w:val="5"/>
  </w:num>
  <w:num w:numId="28">
    <w:abstractNumId w:val="29"/>
  </w:num>
  <w:num w:numId="29">
    <w:abstractNumId w:val="23"/>
  </w:num>
  <w:num w:numId="30">
    <w:abstractNumId w:val="40"/>
  </w:num>
  <w:num w:numId="31">
    <w:abstractNumId w:val="20"/>
  </w:num>
  <w:num w:numId="32">
    <w:abstractNumId w:val="38"/>
  </w:num>
  <w:num w:numId="33">
    <w:abstractNumId w:val="12"/>
  </w:num>
  <w:num w:numId="34">
    <w:abstractNumId w:val="4"/>
  </w:num>
  <w:num w:numId="35">
    <w:abstractNumId w:val="7"/>
  </w:num>
  <w:num w:numId="36">
    <w:abstractNumId w:val="36"/>
  </w:num>
  <w:num w:numId="37">
    <w:abstractNumId w:val="41"/>
  </w:num>
  <w:num w:numId="38">
    <w:abstractNumId w:val="15"/>
  </w:num>
  <w:num w:numId="39">
    <w:abstractNumId w:val="35"/>
  </w:num>
  <w:num w:numId="40">
    <w:abstractNumId w:val="9"/>
  </w:num>
  <w:num w:numId="41">
    <w:abstractNumId w:val="31"/>
  </w:num>
  <w:num w:numId="4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F82"/>
    <w:rsid w:val="00001E2D"/>
    <w:rsid w:val="00044D3A"/>
    <w:rsid w:val="00120C93"/>
    <w:rsid w:val="003E706A"/>
    <w:rsid w:val="00706DD0"/>
    <w:rsid w:val="008E1F94"/>
    <w:rsid w:val="009C3F82"/>
    <w:rsid w:val="00A34586"/>
    <w:rsid w:val="00CF3386"/>
    <w:rsid w:val="00E37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3"/>
    <o:shapelayout v:ext="edit">
      <o:idmap v:ext="edit" data="1"/>
    </o:shapelayout>
  </w:shapeDefaults>
  <w:decimalSymbol w:val="."/>
  <w:listSeparator w:val=","/>
  <w14:docId w14:val="7AA8774F"/>
  <w15:docId w15:val="{71ECBCEA-2E0D-43CC-9805-7D6991F20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F94"/>
    <w:rPr>
      <w:rFonts w:ascii="Calibri" w:eastAsia="Times New Roman" w:hAnsi="Calibri" w:cs="Times New Roman"/>
    </w:rPr>
  </w:style>
  <w:style w:type="paragraph" w:styleId="Heading1">
    <w:name w:val="heading 1"/>
    <w:basedOn w:val="Normal"/>
    <w:link w:val="Heading1Char"/>
    <w:uiPriority w:val="9"/>
    <w:qFormat/>
    <w:rsid w:val="00CF3386"/>
    <w:pPr>
      <w:spacing w:before="100" w:beforeAutospacing="1" w:after="100" w:afterAutospacing="1" w:line="240" w:lineRule="auto"/>
      <w:outlineLvl w:val="0"/>
    </w:pPr>
    <w:rPr>
      <w:rFonts w:ascii="Times New Roman" w:hAnsi="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w-headline">
    <w:name w:val="mw-headline"/>
    <w:basedOn w:val="DefaultParagraphFont"/>
    <w:rsid w:val="009C3F82"/>
  </w:style>
  <w:style w:type="paragraph" w:styleId="NoSpacing">
    <w:name w:val="No Spacing"/>
    <w:uiPriority w:val="1"/>
    <w:qFormat/>
    <w:rsid w:val="009C3F82"/>
    <w:pPr>
      <w:spacing w:after="0" w:line="240" w:lineRule="auto"/>
    </w:pPr>
  </w:style>
  <w:style w:type="character" w:styleId="Hyperlink">
    <w:name w:val="Hyperlink"/>
    <w:basedOn w:val="DefaultParagraphFont"/>
    <w:uiPriority w:val="99"/>
    <w:unhideWhenUsed/>
    <w:rsid w:val="00E37BD9"/>
    <w:rPr>
      <w:color w:val="0000FF" w:themeColor="hyperlink"/>
      <w:u w:val="single"/>
    </w:rPr>
  </w:style>
  <w:style w:type="character" w:customStyle="1" w:styleId="Heading1Char">
    <w:name w:val="Heading 1 Char"/>
    <w:basedOn w:val="DefaultParagraphFont"/>
    <w:link w:val="Heading1"/>
    <w:uiPriority w:val="9"/>
    <w:rsid w:val="00CF3386"/>
    <w:rPr>
      <w:rFonts w:ascii="Times New Roman" w:eastAsia="Times New Roman" w:hAnsi="Times New Roman" w:cs="Times New Roman"/>
      <w:b/>
      <w:bCs/>
      <w:kern w:val="36"/>
      <w:sz w:val="48"/>
      <w:szCs w:val="48"/>
      <w:lang w:eastAsia="en-GB"/>
    </w:rPr>
  </w:style>
  <w:style w:type="character" w:customStyle="1" w:styleId="contributornametrigger">
    <w:name w:val="contributornametrigger"/>
    <w:basedOn w:val="DefaultParagraphFont"/>
    <w:rsid w:val="00CF3386"/>
  </w:style>
  <w:style w:type="character" w:customStyle="1" w:styleId="bylinepipe1">
    <w:name w:val="bylinepipe1"/>
    <w:basedOn w:val="DefaultParagraphFont"/>
    <w:rsid w:val="00CF3386"/>
    <w:rPr>
      <w:color w:val="666666"/>
    </w:rPr>
  </w:style>
  <w:style w:type="character" w:styleId="HTMLCite">
    <w:name w:val="HTML Cite"/>
    <w:basedOn w:val="DefaultParagraphFont"/>
    <w:uiPriority w:val="99"/>
    <w:semiHidden/>
    <w:unhideWhenUsed/>
    <w:rsid w:val="008E1F94"/>
    <w:rPr>
      <w:i/>
      <w:iCs/>
    </w:rPr>
  </w:style>
  <w:style w:type="character" w:styleId="FollowedHyperlink">
    <w:name w:val="FollowedHyperlink"/>
    <w:basedOn w:val="DefaultParagraphFont"/>
    <w:uiPriority w:val="99"/>
    <w:semiHidden/>
    <w:unhideWhenUsed/>
    <w:rsid w:val="008E1F94"/>
    <w:rPr>
      <w:color w:val="800080" w:themeColor="followedHyperlink"/>
      <w:u w:val="single"/>
    </w:rPr>
  </w:style>
  <w:style w:type="character" w:styleId="UnresolvedMention">
    <w:name w:val="Unresolved Mention"/>
    <w:basedOn w:val="DefaultParagraphFont"/>
    <w:uiPriority w:val="99"/>
    <w:semiHidden/>
    <w:unhideWhenUsed/>
    <w:rsid w:val="003E70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044784">
      <w:bodyDiv w:val="1"/>
      <w:marLeft w:val="0"/>
      <w:marRight w:val="0"/>
      <w:marTop w:val="0"/>
      <w:marBottom w:val="0"/>
      <w:divBdr>
        <w:top w:val="none" w:sz="0" w:space="0" w:color="auto"/>
        <w:left w:val="none" w:sz="0" w:space="0" w:color="auto"/>
        <w:bottom w:val="none" w:sz="0" w:space="0" w:color="auto"/>
        <w:right w:val="none" w:sz="0" w:space="0" w:color="auto"/>
      </w:divBdr>
      <w:divsChild>
        <w:div w:id="1392076441">
          <w:marLeft w:val="0"/>
          <w:marRight w:val="0"/>
          <w:marTop w:val="0"/>
          <w:marBottom w:val="0"/>
          <w:divBdr>
            <w:top w:val="none" w:sz="0" w:space="0" w:color="auto"/>
            <w:left w:val="none" w:sz="0" w:space="0" w:color="auto"/>
            <w:bottom w:val="none" w:sz="0" w:space="0" w:color="auto"/>
            <w:right w:val="none" w:sz="0" w:space="0" w:color="auto"/>
          </w:divBdr>
          <w:divsChild>
            <w:div w:id="182716042">
              <w:marLeft w:val="0"/>
              <w:marRight w:val="0"/>
              <w:marTop w:val="0"/>
              <w:marBottom w:val="0"/>
              <w:divBdr>
                <w:top w:val="none" w:sz="0" w:space="0" w:color="auto"/>
                <w:left w:val="none" w:sz="0" w:space="0" w:color="auto"/>
                <w:bottom w:val="none" w:sz="0" w:space="0" w:color="auto"/>
                <w:right w:val="none" w:sz="0" w:space="0" w:color="auto"/>
              </w:divBdr>
              <w:divsChild>
                <w:div w:id="1105735380">
                  <w:marLeft w:val="0"/>
                  <w:marRight w:val="0"/>
                  <w:marTop w:val="0"/>
                  <w:marBottom w:val="0"/>
                  <w:divBdr>
                    <w:top w:val="none" w:sz="0" w:space="0" w:color="auto"/>
                    <w:left w:val="none" w:sz="0" w:space="0" w:color="auto"/>
                    <w:bottom w:val="none" w:sz="0" w:space="0" w:color="auto"/>
                    <w:right w:val="none" w:sz="0" w:space="0" w:color="auto"/>
                  </w:divBdr>
                  <w:divsChild>
                    <w:div w:id="1860972058">
                      <w:marLeft w:val="0"/>
                      <w:marRight w:val="0"/>
                      <w:marTop w:val="0"/>
                      <w:marBottom w:val="0"/>
                      <w:divBdr>
                        <w:top w:val="none" w:sz="0" w:space="0" w:color="auto"/>
                        <w:left w:val="none" w:sz="0" w:space="0" w:color="auto"/>
                        <w:bottom w:val="none" w:sz="0" w:space="0" w:color="auto"/>
                        <w:right w:val="none" w:sz="0" w:space="0" w:color="auto"/>
                      </w:divBdr>
                      <w:divsChild>
                        <w:div w:id="456918827">
                          <w:marLeft w:val="0"/>
                          <w:marRight w:val="0"/>
                          <w:marTop w:val="0"/>
                          <w:marBottom w:val="0"/>
                          <w:divBdr>
                            <w:top w:val="none" w:sz="0" w:space="0" w:color="auto"/>
                            <w:left w:val="none" w:sz="0" w:space="0" w:color="auto"/>
                            <w:bottom w:val="none" w:sz="0" w:space="0" w:color="auto"/>
                            <w:right w:val="none" w:sz="0" w:space="0" w:color="auto"/>
                          </w:divBdr>
                        </w:div>
                        <w:div w:id="227611890">
                          <w:marLeft w:val="0"/>
                          <w:marRight w:val="0"/>
                          <w:marTop w:val="0"/>
                          <w:marBottom w:val="0"/>
                          <w:divBdr>
                            <w:top w:val="none" w:sz="0" w:space="0" w:color="auto"/>
                            <w:left w:val="none" w:sz="0" w:space="0" w:color="auto"/>
                            <w:bottom w:val="none" w:sz="0" w:space="0" w:color="auto"/>
                            <w:right w:val="none" w:sz="0" w:space="0" w:color="auto"/>
                          </w:divBdr>
                        </w:div>
                        <w:div w:id="414716558">
                          <w:marLeft w:val="240"/>
                          <w:marRight w:val="0"/>
                          <w:marTop w:val="15"/>
                          <w:marBottom w:val="0"/>
                          <w:divBdr>
                            <w:top w:val="none" w:sz="0" w:space="0" w:color="auto"/>
                            <w:left w:val="none" w:sz="0" w:space="0" w:color="auto"/>
                            <w:bottom w:val="none" w:sz="0" w:space="0" w:color="auto"/>
                            <w:right w:val="none" w:sz="0" w:space="0" w:color="auto"/>
                          </w:divBdr>
                        </w:div>
                        <w:div w:id="1751344167">
                          <w:marLeft w:val="0"/>
                          <w:marRight w:val="0"/>
                          <w:marTop w:val="150"/>
                          <w:marBottom w:val="0"/>
                          <w:divBdr>
                            <w:top w:val="none" w:sz="0" w:space="0" w:color="auto"/>
                            <w:left w:val="none" w:sz="0" w:space="0" w:color="auto"/>
                            <w:bottom w:val="none" w:sz="0" w:space="0" w:color="auto"/>
                            <w:right w:val="none" w:sz="0" w:space="0" w:color="auto"/>
                          </w:divBdr>
                        </w:div>
                        <w:div w:id="1391077311">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5767470">
      <w:bodyDiv w:val="1"/>
      <w:marLeft w:val="0"/>
      <w:marRight w:val="0"/>
      <w:marTop w:val="0"/>
      <w:marBottom w:val="0"/>
      <w:divBdr>
        <w:top w:val="none" w:sz="0" w:space="0" w:color="auto"/>
        <w:left w:val="none" w:sz="0" w:space="0" w:color="auto"/>
        <w:bottom w:val="none" w:sz="0" w:space="0" w:color="auto"/>
        <w:right w:val="none" w:sz="0" w:space="0" w:color="auto"/>
      </w:divBdr>
      <w:divsChild>
        <w:div w:id="1597326715">
          <w:marLeft w:val="0"/>
          <w:marRight w:val="0"/>
          <w:marTop w:val="0"/>
          <w:marBottom w:val="0"/>
          <w:divBdr>
            <w:top w:val="none" w:sz="0" w:space="0" w:color="auto"/>
            <w:left w:val="none" w:sz="0" w:space="0" w:color="auto"/>
            <w:bottom w:val="none" w:sz="0" w:space="0" w:color="auto"/>
            <w:right w:val="none" w:sz="0" w:space="0" w:color="auto"/>
          </w:divBdr>
          <w:divsChild>
            <w:div w:id="185434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391885">
      <w:bodyDiv w:val="1"/>
      <w:marLeft w:val="0"/>
      <w:marRight w:val="0"/>
      <w:marTop w:val="0"/>
      <w:marBottom w:val="0"/>
      <w:divBdr>
        <w:top w:val="none" w:sz="0" w:space="0" w:color="auto"/>
        <w:left w:val="none" w:sz="0" w:space="0" w:color="auto"/>
        <w:bottom w:val="none" w:sz="0" w:space="0" w:color="auto"/>
        <w:right w:val="none" w:sz="0" w:space="0" w:color="auto"/>
      </w:divBdr>
      <w:divsChild>
        <w:div w:id="398601283">
          <w:marLeft w:val="0"/>
          <w:marRight w:val="0"/>
          <w:marTop w:val="0"/>
          <w:marBottom w:val="0"/>
          <w:divBdr>
            <w:top w:val="none" w:sz="0" w:space="0" w:color="auto"/>
            <w:left w:val="none" w:sz="0" w:space="0" w:color="auto"/>
            <w:bottom w:val="none" w:sz="0" w:space="0" w:color="auto"/>
            <w:right w:val="none" w:sz="0" w:space="0" w:color="auto"/>
          </w:divBdr>
          <w:divsChild>
            <w:div w:id="38294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571795">
      <w:bodyDiv w:val="1"/>
      <w:marLeft w:val="0"/>
      <w:marRight w:val="0"/>
      <w:marTop w:val="0"/>
      <w:marBottom w:val="0"/>
      <w:divBdr>
        <w:top w:val="none" w:sz="0" w:space="0" w:color="auto"/>
        <w:left w:val="none" w:sz="0" w:space="0" w:color="auto"/>
        <w:bottom w:val="none" w:sz="0" w:space="0" w:color="auto"/>
        <w:right w:val="none" w:sz="0" w:space="0" w:color="auto"/>
      </w:divBdr>
      <w:divsChild>
        <w:div w:id="676928868">
          <w:marLeft w:val="0"/>
          <w:marRight w:val="0"/>
          <w:marTop w:val="0"/>
          <w:marBottom w:val="0"/>
          <w:divBdr>
            <w:top w:val="none" w:sz="0" w:space="0" w:color="auto"/>
            <w:left w:val="none" w:sz="0" w:space="0" w:color="auto"/>
            <w:bottom w:val="none" w:sz="0" w:space="0" w:color="auto"/>
            <w:right w:val="none" w:sz="0" w:space="0" w:color="auto"/>
          </w:divBdr>
          <w:divsChild>
            <w:div w:id="49075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546706">
      <w:bodyDiv w:val="1"/>
      <w:marLeft w:val="0"/>
      <w:marRight w:val="0"/>
      <w:marTop w:val="0"/>
      <w:marBottom w:val="0"/>
      <w:divBdr>
        <w:top w:val="none" w:sz="0" w:space="0" w:color="auto"/>
        <w:left w:val="none" w:sz="0" w:space="0" w:color="auto"/>
        <w:bottom w:val="none" w:sz="0" w:space="0" w:color="auto"/>
        <w:right w:val="none" w:sz="0" w:space="0" w:color="auto"/>
      </w:divBdr>
      <w:divsChild>
        <w:div w:id="1621454987">
          <w:marLeft w:val="0"/>
          <w:marRight w:val="0"/>
          <w:marTop w:val="0"/>
          <w:marBottom w:val="0"/>
          <w:divBdr>
            <w:top w:val="none" w:sz="0" w:space="0" w:color="auto"/>
            <w:left w:val="none" w:sz="0" w:space="0" w:color="auto"/>
            <w:bottom w:val="none" w:sz="0" w:space="0" w:color="auto"/>
            <w:right w:val="none" w:sz="0" w:space="0" w:color="auto"/>
          </w:divBdr>
          <w:divsChild>
            <w:div w:id="117194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976623">
      <w:bodyDiv w:val="1"/>
      <w:marLeft w:val="0"/>
      <w:marRight w:val="0"/>
      <w:marTop w:val="0"/>
      <w:marBottom w:val="0"/>
      <w:divBdr>
        <w:top w:val="none" w:sz="0" w:space="0" w:color="auto"/>
        <w:left w:val="none" w:sz="0" w:space="0" w:color="auto"/>
        <w:bottom w:val="none" w:sz="0" w:space="0" w:color="auto"/>
        <w:right w:val="none" w:sz="0" w:space="0" w:color="auto"/>
      </w:divBdr>
      <w:divsChild>
        <w:div w:id="2011594585">
          <w:marLeft w:val="0"/>
          <w:marRight w:val="0"/>
          <w:marTop w:val="0"/>
          <w:marBottom w:val="0"/>
          <w:divBdr>
            <w:top w:val="none" w:sz="0" w:space="0" w:color="auto"/>
            <w:left w:val="none" w:sz="0" w:space="0" w:color="auto"/>
            <w:bottom w:val="none" w:sz="0" w:space="0" w:color="auto"/>
            <w:right w:val="none" w:sz="0" w:space="0" w:color="auto"/>
          </w:divBdr>
          <w:divsChild>
            <w:div w:id="463888844">
              <w:marLeft w:val="0"/>
              <w:marRight w:val="0"/>
              <w:marTop w:val="0"/>
              <w:marBottom w:val="0"/>
              <w:divBdr>
                <w:top w:val="none" w:sz="0" w:space="0" w:color="auto"/>
                <w:left w:val="none" w:sz="0" w:space="0" w:color="auto"/>
                <w:bottom w:val="none" w:sz="0" w:space="0" w:color="auto"/>
                <w:right w:val="none" w:sz="0" w:space="0" w:color="auto"/>
              </w:divBdr>
              <w:divsChild>
                <w:div w:id="871962960">
                  <w:marLeft w:val="0"/>
                  <w:marRight w:val="0"/>
                  <w:marTop w:val="0"/>
                  <w:marBottom w:val="0"/>
                  <w:divBdr>
                    <w:top w:val="none" w:sz="0" w:space="0" w:color="auto"/>
                    <w:left w:val="none" w:sz="0" w:space="0" w:color="auto"/>
                    <w:bottom w:val="none" w:sz="0" w:space="0" w:color="auto"/>
                    <w:right w:val="none" w:sz="0" w:space="0" w:color="auto"/>
                  </w:divBdr>
                  <w:divsChild>
                    <w:div w:id="878934553">
                      <w:marLeft w:val="0"/>
                      <w:marRight w:val="0"/>
                      <w:marTop w:val="0"/>
                      <w:marBottom w:val="0"/>
                      <w:divBdr>
                        <w:top w:val="none" w:sz="0" w:space="0" w:color="auto"/>
                        <w:left w:val="none" w:sz="0" w:space="0" w:color="auto"/>
                        <w:bottom w:val="none" w:sz="0" w:space="0" w:color="auto"/>
                        <w:right w:val="none" w:sz="0" w:space="0" w:color="auto"/>
                      </w:divBdr>
                      <w:divsChild>
                        <w:div w:id="2134248994">
                          <w:marLeft w:val="0"/>
                          <w:marRight w:val="0"/>
                          <w:marTop w:val="0"/>
                          <w:marBottom w:val="0"/>
                          <w:divBdr>
                            <w:top w:val="none" w:sz="0" w:space="0" w:color="auto"/>
                            <w:left w:val="none" w:sz="0" w:space="0" w:color="auto"/>
                            <w:bottom w:val="none" w:sz="0" w:space="0" w:color="auto"/>
                            <w:right w:val="none" w:sz="0" w:space="0" w:color="auto"/>
                          </w:divBdr>
                        </w:div>
                        <w:div w:id="1267155056">
                          <w:marLeft w:val="0"/>
                          <w:marRight w:val="0"/>
                          <w:marTop w:val="0"/>
                          <w:marBottom w:val="0"/>
                          <w:divBdr>
                            <w:top w:val="none" w:sz="0" w:space="0" w:color="auto"/>
                            <w:left w:val="none" w:sz="0" w:space="0" w:color="auto"/>
                            <w:bottom w:val="none" w:sz="0" w:space="0" w:color="auto"/>
                            <w:right w:val="none" w:sz="0" w:space="0" w:color="auto"/>
                          </w:divBdr>
                        </w:div>
                        <w:div w:id="420226468">
                          <w:marLeft w:val="240"/>
                          <w:marRight w:val="0"/>
                          <w:marTop w:val="15"/>
                          <w:marBottom w:val="0"/>
                          <w:divBdr>
                            <w:top w:val="none" w:sz="0" w:space="0" w:color="auto"/>
                            <w:left w:val="none" w:sz="0" w:space="0" w:color="auto"/>
                            <w:bottom w:val="none" w:sz="0" w:space="0" w:color="auto"/>
                            <w:right w:val="none" w:sz="0" w:space="0" w:color="auto"/>
                          </w:divBdr>
                        </w:div>
                        <w:div w:id="245579701">
                          <w:marLeft w:val="0"/>
                          <w:marRight w:val="0"/>
                          <w:marTop w:val="150"/>
                          <w:marBottom w:val="0"/>
                          <w:divBdr>
                            <w:top w:val="none" w:sz="0" w:space="0" w:color="auto"/>
                            <w:left w:val="none" w:sz="0" w:space="0" w:color="auto"/>
                            <w:bottom w:val="none" w:sz="0" w:space="0" w:color="auto"/>
                            <w:right w:val="none" w:sz="0" w:space="0" w:color="auto"/>
                          </w:divBdr>
                        </w:div>
                        <w:div w:id="2991951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8851515">
      <w:bodyDiv w:val="1"/>
      <w:marLeft w:val="0"/>
      <w:marRight w:val="0"/>
      <w:marTop w:val="0"/>
      <w:marBottom w:val="0"/>
      <w:divBdr>
        <w:top w:val="none" w:sz="0" w:space="0" w:color="auto"/>
        <w:left w:val="none" w:sz="0" w:space="0" w:color="auto"/>
        <w:bottom w:val="none" w:sz="0" w:space="0" w:color="auto"/>
        <w:right w:val="none" w:sz="0" w:space="0" w:color="auto"/>
      </w:divBdr>
      <w:divsChild>
        <w:div w:id="2020962320">
          <w:marLeft w:val="0"/>
          <w:marRight w:val="0"/>
          <w:marTop w:val="0"/>
          <w:marBottom w:val="0"/>
          <w:divBdr>
            <w:top w:val="none" w:sz="0" w:space="0" w:color="auto"/>
            <w:left w:val="none" w:sz="0" w:space="0" w:color="auto"/>
            <w:bottom w:val="none" w:sz="0" w:space="0" w:color="auto"/>
            <w:right w:val="none" w:sz="0" w:space="0" w:color="auto"/>
          </w:divBdr>
          <w:divsChild>
            <w:div w:id="2075737619">
              <w:marLeft w:val="0"/>
              <w:marRight w:val="0"/>
              <w:marTop w:val="0"/>
              <w:marBottom w:val="240"/>
              <w:divBdr>
                <w:top w:val="single" w:sz="6" w:space="0" w:color="CCCCCC"/>
                <w:left w:val="single" w:sz="6" w:space="0" w:color="CCCCCC"/>
                <w:bottom w:val="single" w:sz="6" w:space="0" w:color="CCCCCC"/>
                <w:right w:val="single" w:sz="6" w:space="0" w:color="CCCCCC"/>
              </w:divBdr>
              <w:divsChild>
                <w:div w:id="5083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997606">
      <w:bodyDiv w:val="1"/>
      <w:marLeft w:val="0"/>
      <w:marRight w:val="0"/>
      <w:marTop w:val="0"/>
      <w:marBottom w:val="0"/>
      <w:divBdr>
        <w:top w:val="none" w:sz="0" w:space="0" w:color="auto"/>
        <w:left w:val="none" w:sz="0" w:space="0" w:color="auto"/>
        <w:bottom w:val="none" w:sz="0" w:space="0" w:color="auto"/>
        <w:right w:val="none" w:sz="0" w:space="0" w:color="auto"/>
      </w:divBdr>
      <w:divsChild>
        <w:div w:id="1913346080">
          <w:marLeft w:val="0"/>
          <w:marRight w:val="0"/>
          <w:marTop w:val="0"/>
          <w:marBottom w:val="0"/>
          <w:divBdr>
            <w:top w:val="none" w:sz="0" w:space="0" w:color="auto"/>
            <w:left w:val="none" w:sz="0" w:space="0" w:color="auto"/>
            <w:bottom w:val="none" w:sz="0" w:space="0" w:color="auto"/>
            <w:right w:val="none" w:sz="0" w:space="0" w:color="auto"/>
          </w:divBdr>
          <w:divsChild>
            <w:div w:id="31106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mazon.com/MAN-WHO-LOVED-ONLY-NUMBERS/dp/0786884061" TargetMode="External"/><Relationship Id="rId18" Type="http://schemas.openxmlformats.org/officeDocument/2006/relationships/hyperlink" Target="http://www.amazon.co.uk/Elegant-Universe-Superstrings-Dimensions-Ultimate/dp/009928992X/ref=sr_1_1?ie=UTF8&amp;s=books&amp;qid=1236364411&amp;sr=1-1" TargetMode="External"/><Relationship Id="rId26" Type="http://schemas.openxmlformats.org/officeDocument/2006/relationships/hyperlink" Target="http://www.amazon.co.uk/Keplers-Conjecture-Greatest-History-Problems/dp/0471086010/ref=sr_1_1?ie=UTF8&amp;s=books&amp;qid=1236365238&amp;sr=1-1" TargetMode="External"/><Relationship Id="rId21" Type="http://schemas.openxmlformats.org/officeDocument/2006/relationships/hyperlink" Target="http://www.amazon.co.uk/Mathematicians-Apology-Canto-G-H-Hardy/dp/0521427061/ref=sr_1_1?ie=UTF8&amp;s=books&amp;qid=1236364651&amp;sr=1-1" TargetMode="External"/><Relationship Id="rId34" Type="http://schemas.openxmlformats.org/officeDocument/2006/relationships/hyperlink" Target="https://mei.org.uk/world-book-day-our-book-recommendations/" TargetMode="External"/><Relationship Id="rId7" Type="http://schemas.openxmlformats.org/officeDocument/2006/relationships/hyperlink" Target="http://www.amazon.com/Code-Book-Science-Secrecy-Cryptography/dp/0385495323/ref=sr_1_1?ie=UTF8&amp;s=books&amp;qid=1236286929&amp;sr=1-1" TargetMode="External"/><Relationship Id="rId12" Type="http://schemas.openxmlformats.org/officeDocument/2006/relationships/hyperlink" Target="http://www.amazon.co.uk/%2522e%2522-Number-Princeton-Science-Library/dp/0691141347/ref=sr_1_1?ie=UTF8&amp;s=books&amp;qid=1236364159&amp;sr=1-1" TargetMode="External"/><Relationship Id="rId17" Type="http://schemas.openxmlformats.org/officeDocument/2006/relationships/hyperlink" Target="http://www.amazon.co.uk/Brief-History-Time-Black-Holes/dp/0553175211/ref=sr_1_2?ie=UTF8&amp;s=books&amp;qid=1236364377&amp;sr=1-2" TargetMode="External"/><Relationship Id="rId25" Type="http://schemas.openxmlformats.org/officeDocument/2006/relationships/hyperlink" Target="http://www.amazon.co.uk/Equation-That-Couldnt-Solved-Mathematical/dp/0285637894/ref=sr_1_1?ie=UTF8&amp;s=books&amp;qid=1236365203&amp;sr=1-1" TargetMode="External"/><Relationship Id="rId33" Type="http://schemas.openxmlformats.org/officeDocument/2006/relationships/hyperlink" Target="http://www.amazon.co.uk/Mathematical-Methods-Science-Students-Stephenson/dp/0582444160/ref=sr_1_1?ie=UTF8&amp;s=books&amp;qid=1236365565&amp;sr=1-1"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mazon.co.uk/Abels-Proof-Sources-Mathematical-Unsolvability/dp/0262661829/ref=sr_1_1?s=books&amp;ie=UTF8&amp;qid=1300524593&amp;sr=1-1" TargetMode="External"/><Relationship Id="rId20" Type="http://schemas.openxmlformats.org/officeDocument/2006/relationships/hyperlink" Target="http://www.amazon.co.uk/Introduction-Mathematical-Philosophy-Bertrand-Russell/dp/0851247385/ref=sr_1_1?ie=UTF8&amp;s=books&amp;qid=1236364590&amp;sr=1-1" TargetMode="External"/><Relationship Id="rId29" Type="http://schemas.openxmlformats.org/officeDocument/2006/relationships/hyperlink" Target="http://www.amazon.co.uk/Four-Colors-Suffice-Problem-Solved/dp/0691120234/ref=sr_1_1?ie=UTF8&amp;s=books&amp;qid=1236365328&amp;sr=1-1" TargetMode="External"/><Relationship Id="rId1" Type="http://schemas.openxmlformats.org/officeDocument/2006/relationships/numbering" Target="numbering.xml"/><Relationship Id="rId6" Type="http://schemas.openxmlformats.org/officeDocument/2006/relationships/hyperlink" Target="http://www.amazon.com/Chaos-Making-Science-James-Gleick/dp/0140092501" TargetMode="External"/><Relationship Id="rId11" Type="http://schemas.openxmlformats.org/officeDocument/2006/relationships/hyperlink" Target="http://www.amazon.co.uk/Brief-History-Infinity-Quest-Unthinkable/dp/1841196509/ref=sr_1_2?ie=UTF8&amp;s=books&amp;qid=1236364081&amp;sr=1-2" TargetMode="External"/><Relationship Id="rId24" Type="http://schemas.openxmlformats.org/officeDocument/2006/relationships/hyperlink" Target="http://www.amazon.co.uk/Journey-Through-Genius-Theorems-Mathematics/dp/0471500305/ref=sr_1_1?ie=UTF8&amp;s=books&amp;qid=1236365161&amp;sr=1-1" TargetMode="External"/><Relationship Id="rId32" Type="http://schemas.openxmlformats.org/officeDocument/2006/relationships/hyperlink" Target="http://www.amazon.co.uk/Concise-Introduction-Pure-Mathematics-Chapman/dp/1584885475/ref=sr_1_1?ie=UTF8&amp;s=books&amp;qid=1236365530&amp;sr=1-1" TargetMode="External"/><Relationship Id="rId37" Type="http://schemas.openxmlformats.org/officeDocument/2006/relationships/fontTable" Target="fontTable.xml"/><Relationship Id="rId5" Type="http://schemas.openxmlformats.org/officeDocument/2006/relationships/hyperlink" Target="http://www.amazon.com/Does-God-Play-Dice-Mathematics/dp/1557861064" TargetMode="External"/><Relationship Id="rId15" Type="http://schemas.openxmlformats.org/officeDocument/2006/relationships/hyperlink" Target="http://www.amazon.co.uk/Man-Who-Knew-Infinity-Ramanujan/dp/0349104522/ref=sr_1_1?ie=UTF8&amp;s=books&amp;qid=1236364308&amp;sr=1-1" TargetMode="External"/><Relationship Id="rId23" Type="http://schemas.openxmlformats.org/officeDocument/2006/relationships/hyperlink" Target="http://www.amazon.co.uk/Fermats-Last-Theorem-Simon-Singh/dp/1841157910/ref=sr_1_1?ie=UTF8&amp;s=books&amp;qid=1236365090&amp;sr=8-1" TargetMode="External"/><Relationship Id="rId28" Type="http://schemas.openxmlformats.org/officeDocument/2006/relationships/hyperlink" Target="http://www.amazon.co.uk/Music-Primes-Unsolved-Problem-Mathematics/dp/1841155802/ref=sr_1_1?ie=UTF8&amp;s=books&amp;qid=1236365301&amp;sr=1-1" TargetMode="External"/><Relationship Id="rId36" Type="http://schemas.openxmlformats.org/officeDocument/2006/relationships/hyperlink" Target="https://www.maths.ox.ac.uk/study-here/undergraduate-study/welcome-mathematical-institute/bridging-gap" TargetMode="External"/><Relationship Id="rId10" Type="http://schemas.openxmlformats.org/officeDocument/2006/relationships/hyperlink" Target="http://www.amazon.co.uk/History-Mathematics-Carl-B-Boyer/dp/0471543977/ref=sr_1_1?ie=UTF8&amp;s=books&amp;qid=1236363960&amp;sr=1-1" TargetMode="External"/><Relationship Id="rId19" Type="http://schemas.openxmlformats.org/officeDocument/2006/relationships/hyperlink" Target="http://www.amazon.co.uk/Fabric-Cosmos-Texture-Reality-Penguin/dp/0141011114/ref=sr_1_1?ie=UTF8&amp;s=books&amp;qid=1236364469&amp;sr=1-1" TargetMode="External"/><Relationship Id="rId31" Type="http://schemas.openxmlformats.org/officeDocument/2006/relationships/hyperlink" Target="http://www.amazon.co.uk/Geometry-Dummies-Mark-Ryan/dp/0470089466/ref=sr_1_1?ie=UTF8&amp;s=books&amp;qid=1236365483&amp;sr=1-1" TargetMode="External"/><Relationship Id="rId4" Type="http://schemas.openxmlformats.org/officeDocument/2006/relationships/webSettings" Target="webSettings.xml"/><Relationship Id="rId9" Type="http://schemas.openxmlformats.org/officeDocument/2006/relationships/hyperlink" Target="http://www.amazon.com/Code-Mathematical-Journey-Sarah-Flannery/dp/1565123778/ref=sr_1_1?ie=UTF8&amp;s=books&amp;qid=1236287008&amp;sr=1-1" TargetMode="External"/><Relationship Id="rId14" Type="http://schemas.openxmlformats.org/officeDocument/2006/relationships/hyperlink" Target="http://www.amazon.co.uk/My-Brain-Open-Mathematical-Journeys/dp/0684859807/ref=sr_1_1?ie=UTF8&amp;s=books&amp;qid=1236364270&amp;sr=1-1" TargetMode="External"/><Relationship Id="rId22" Type="http://schemas.openxmlformats.org/officeDocument/2006/relationships/hyperlink" Target="http://www.amazon.co.uk/Thinking-about-Mathematics-Philosophy/dp/0192893068/ref=sr_1_1?ie=UTF8&amp;s=books&amp;qid=1282732129&amp;sr=8-1" TargetMode="External"/><Relationship Id="rId27" Type="http://schemas.openxmlformats.org/officeDocument/2006/relationships/hyperlink" Target="http://www.amazon.co.uk/Poincares-Prize-Hundred-year-Greatest-Puzzles/dp/0525950249/ref=sr_1_1?ie=UTF8&amp;s=books&amp;qid=1236365267&amp;sr=1-1" TargetMode="External"/><Relationship Id="rId30" Type="http://schemas.openxmlformats.org/officeDocument/2006/relationships/hyperlink" Target="http://www.amazon.co.uk/Concepts-Modern-Mathematics-Ian-Stewart/dp/0486284247/ref=sr_1_1?ie=UTF8&amp;s=books&amp;qid=1236365419&amp;sr=1-1" TargetMode="External"/><Relationship Id="rId35" Type="http://schemas.openxmlformats.org/officeDocument/2006/relationships/hyperlink" Target="https://www.maths.cam.ac.uk/undergrad/admissions/files/admissions/reading-list.pdf" TargetMode="External"/><Relationship Id="rId8" Type="http://schemas.openxmlformats.org/officeDocument/2006/relationships/hyperlink" Target="http://www.amazon.com/Mathematics-Ciphers-Number-Theory-Cryptography/dp/1568810822/ref=sr_1_1?ie=UTF8&amp;s=books&amp;qid=1236286967&amp;sr=1-1" TargetMode="External"/><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1709</Words>
  <Characters>9743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BHS</Company>
  <LinksUpToDate>false</LinksUpToDate>
  <CharactersWithSpaces>11430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BHS</dc:creator>
  <cp:lastModifiedBy>C Brooke</cp:lastModifiedBy>
  <cp:revision>2</cp:revision>
  <dcterms:created xsi:type="dcterms:W3CDTF">2026-06-29T08:37:00Z</dcterms:created>
  <dcterms:modified xsi:type="dcterms:W3CDTF">2026-06-29T08:37:00Z</dcterms:modified>
</cp:coreProperties>
</file>