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8D" w:rsidRDefault="00DF5E7B" w:rsidP="002D37BD">
      <w:pPr>
        <w:pStyle w:val="Title"/>
        <w:rPr>
          <w:b/>
          <w:u w:val="single"/>
        </w:rPr>
      </w:pPr>
      <w:bookmarkStart w:id="0" w:name="_GoBack"/>
      <w:bookmarkEnd w:id="0"/>
      <w:r w:rsidRPr="00DF5E7B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828675" cy="809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BD" w:rsidRDefault="002D37BD">
                            <w:r w:rsidRPr="001A102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A65120" wp14:editId="7E832B7D">
                                  <wp:extent cx="680720" cy="680720"/>
                                  <wp:effectExtent l="0" t="0" r="508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7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45pt;width:65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" stroked="f">
                <v:textbox>
                  <w:txbxContent>
                    <w:p w:rsidR="002D37BD" w:rsidRDefault="002D37BD">
                      <w:r w:rsidRPr="001A102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A65120" wp14:editId="7E832B7D">
                            <wp:extent cx="680720" cy="680720"/>
                            <wp:effectExtent l="0" t="0" r="508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720" cy="68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7BD">
        <w:rPr>
          <w:b/>
          <w:u w:val="single"/>
        </w:rPr>
        <w:t>Environmental Science</w:t>
      </w:r>
      <w:r w:rsidR="006A7636">
        <w:rPr>
          <w:b/>
          <w:u w:val="single"/>
        </w:rPr>
        <w:t>: Transition Tasks</w:t>
      </w:r>
    </w:p>
    <w:p w:rsidR="004D598D" w:rsidRDefault="004D598D" w:rsidP="004D598D"/>
    <w:p w:rsidR="00DF5E7B" w:rsidRPr="00DE7822" w:rsidRDefault="00DF5E7B" w:rsidP="004D598D"/>
    <w:p w:rsidR="006A7636" w:rsidRPr="008B1221" w:rsidRDefault="006A7636" w:rsidP="006A7636">
      <w:pPr>
        <w:rPr>
          <w:b/>
          <w:sz w:val="24"/>
        </w:rPr>
      </w:pPr>
      <w:r w:rsidRPr="008B1221">
        <w:rPr>
          <w:b/>
          <w:sz w:val="24"/>
        </w:rPr>
        <w:t>Task 1: Research</w:t>
      </w:r>
    </w:p>
    <w:p w:rsidR="006A7636" w:rsidRPr="008B1221" w:rsidRDefault="002D37BD" w:rsidP="006A7636">
      <w:pPr>
        <w:rPr>
          <w:sz w:val="24"/>
        </w:rPr>
      </w:pPr>
      <w:r w:rsidRPr="008B1221">
        <w:rPr>
          <w:sz w:val="24"/>
        </w:rPr>
        <w:t>Environmental science</w:t>
      </w:r>
      <w:r w:rsidR="006A7636" w:rsidRPr="008B1221">
        <w:rPr>
          <w:sz w:val="24"/>
        </w:rPr>
        <w:t xml:space="preserve"> is a broad subject and will probably have an interest in a specific area, which you may or may not have studied at school. Your task is to produce an A4 or A3 (maximum) sheet of any area of </w:t>
      </w:r>
      <w:r w:rsidRPr="008B1221">
        <w:rPr>
          <w:sz w:val="24"/>
        </w:rPr>
        <w:t>Environmental science</w:t>
      </w:r>
      <w:r w:rsidR="006A7636" w:rsidRPr="008B1221">
        <w:rPr>
          <w:sz w:val="24"/>
        </w:rPr>
        <w:t xml:space="preserve"> you find interesting. This can be done in any way (e.g. poster, leaflet, extended piece of writing) but must have images, </w:t>
      </w:r>
      <w:r w:rsidRPr="008B1221">
        <w:rPr>
          <w:sz w:val="24"/>
        </w:rPr>
        <w:t>scientific</w:t>
      </w:r>
      <w:r w:rsidR="006A7636" w:rsidRPr="008B1221">
        <w:rPr>
          <w:sz w:val="24"/>
        </w:rPr>
        <w:t xml:space="preserve"> information at an AS-Level standard, be well presented and an original piece of your own work. A paper copy of your task should be available to be handed in during your first </w:t>
      </w:r>
      <w:r w:rsidRPr="008B1221">
        <w:rPr>
          <w:sz w:val="24"/>
        </w:rPr>
        <w:t xml:space="preserve">Beverley High School </w:t>
      </w:r>
      <w:r w:rsidR="006A7636" w:rsidRPr="008B1221">
        <w:rPr>
          <w:sz w:val="24"/>
        </w:rPr>
        <w:t xml:space="preserve">lesson. </w:t>
      </w:r>
    </w:p>
    <w:p w:rsidR="006A7636" w:rsidRPr="008B1221" w:rsidRDefault="006A7636" w:rsidP="006A7636">
      <w:pPr>
        <w:rPr>
          <w:sz w:val="24"/>
        </w:rPr>
      </w:pPr>
    </w:p>
    <w:p w:rsidR="006A7636" w:rsidRPr="008B1221" w:rsidRDefault="006A7636" w:rsidP="006A7636">
      <w:pPr>
        <w:rPr>
          <w:b/>
          <w:sz w:val="24"/>
        </w:rPr>
      </w:pPr>
      <w:r w:rsidRPr="008B1221">
        <w:rPr>
          <w:b/>
          <w:sz w:val="24"/>
        </w:rPr>
        <w:t>Task 2: Knowledge of key content</w:t>
      </w:r>
    </w:p>
    <w:p w:rsidR="006A7636" w:rsidRPr="008B1221" w:rsidRDefault="006A7636" w:rsidP="006A7636">
      <w:pPr>
        <w:rPr>
          <w:sz w:val="24"/>
        </w:rPr>
      </w:pPr>
      <w:r w:rsidRPr="008B1221">
        <w:rPr>
          <w:sz w:val="24"/>
        </w:rPr>
        <w:t xml:space="preserve">Use appropriate research sources to answer these questions. You should focus on ensuring you understand what you are writing rather than copying information from sources of a degree </w:t>
      </w:r>
      <w:r w:rsidR="002D37BD" w:rsidRPr="008B1221">
        <w:rPr>
          <w:sz w:val="24"/>
        </w:rPr>
        <w:t>standard.</w:t>
      </w:r>
      <w:r w:rsidRPr="008B1221">
        <w:rPr>
          <w:sz w:val="24"/>
        </w:rPr>
        <w:t xml:space="preserve"> This task should be handed in during your first lesson. </w:t>
      </w:r>
    </w:p>
    <w:p w:rsidR="006A7636" w:rsidRPr="008B1221" w:rsidRDefault="008B1221" w:rsidP="006A7636">
      <w:pPr>
        <w:rPr>
          <w:b/>
          <w:sz w:val="24"/>
        </w:rPr>
      </w:pPr>
      <w:r>
        <w:rPr>
          <w:b/>
          <w:sz w:val="24"/>
        </w:rPr>
        <w:t>The A</w:t>
      </w:r>
      <w:r w:rsidR="002D37BD" w:rsidRPr="008B1221">
        <w:rPr>
          <w:b/>
          <w:sz w:val="24"/>
        </w:rPr>
        <w:t>tmosphere</w:t>
      </w:r>
    </w:p>
    <w:p w:rsidR="002D37BD" w:rsidRPr="008B1221" w:rsidRDefault="002D37BD" w:rsidP="002D37BD">
      <w:pPr>
        <w:pStyle w:val="ListParagraph"/>
        <w:numPr>
          <w:ilvl w:val="0"/>
          <w:numId w:val="12"/>
        </w:numPr>
        <w:rPr>
          <w:sz w:val="24"/>
        </w:rPr>
      </w:pPr>
      <w:r w:rsidRPr="008B1221">
        <w:rPr>
          <w:sz w:val="24"/>
        </w:rPr>
        <w:t>Describe the composition of gases that make up the atmosphere.</w:t>
      </w:r>
    </w:p>
    <w:p w:rsidR="002D37BD" w:rsidRPr="008B1221" w:rsidRDefault="002D37BD" w:rsidP="002D37BD">
      <w:pPr>
        <w:pStyle w:val="ListParagraph"/>
        <w:numPr>
          <w:ilvl w:val="0"/>
          <w:numId w:val="12"/>
        </w:numPr>
        <w:rPr>
          <w:sz w:val="24"/>
        </w:rPr>
      </w:pPr>
      <w:r w:rsidRPr="008B1221">
        <w:rPr>
          <w:sz w:val="24"/>
        </w:rPr>
        <w:t>Explain why atmospheric carbon dioxide levels fluctuate through the year (lower in the Summer, higher in the Winter) in the northern hemisphere.</w:t>
      </w:r>
    </w:p>
    <w:p w:rsidR="002D37BD" w:rsidRPr="008B1221" w:rsidRDefault="002D37BD" w:rsidP="002D37BD">
      <w:pPr>
        <w:pStyle w:val="ListParagraph"/>
        <w:numPr>
          <w:ilvl w:val="0"/>
          <w:numId w:val="12"/>
        </w:numPr>
        <w:rPr>
          <w:sz w:val="24"/>
        </w:rPr>
      </w:pPr>
      <w:r w:rsidRPr="008B1221">
        <w:rPr>
          <w:sz w:val="24"/>
        </w:rPr>
        <w:t>Outline the processes involved in the natural greenhouse effect.</w:t>
      </w:r>
    </w:p>
    <w:p w:rsidR="002D37BD" w:rsidRPr="008B1221" w:rsidRDefault="002D37BD" w:rsidP="002D37BD">
      <w:pPr>
        <w:pStyle w:val="ListParagraph"/>
        <w:numPr>
          <w:ilvl w:val="0"/>
          <w:numId w:val="12"/>
        </w:numPr>
        <w:rPr>
          <w:sz w:val="24"/>
        </w:rPr>
      </w:pPr>
      <w:r w:rsidRPr="008B1221">
        <w:rPr>
          <w:sz w:val="24"/>
        </w:rPr>
        <w:t>Name the major anthropogenic (man-made) greenhouse gases and provide sources of each.</w:t>
      </w:r>
    </w:p>
    <w:p w:rsidR="002D37BD" w:rsidRPr="008B1221" w:rsidRDefault="002D37BD" w:rsidP="002D37BD">
      <w:pPr>
        <w:pStyle w:val="ListParagraph"/>
        <w:numPr>
          <w:ilvl w:val="0"/>
          <w:numId w:val="12"/>
        </w:numPr>
        <w:rPr>
          <w:sz w:val="24"/>
        </w:rPr>
      </w:pPr>
      <w:r w:rsidRPr="008B1221">
        <w:rPr>
          <w:sz w:val="24"/>
        </w:rPr>
        <w:t>What does the term ‘carbon dioxide equivalent’ mean?</w:t>
      </w:r>
    </w:p>
    <w:p w:rsidR="002D37BD" w:rsidRPr="008B1221" w:rsidRDefault="002D37BD" w:rsidP="002D37BD">
      <w:pPr>
        <w:pStyle w:val="ListParagraph"/>
        <w:numPr>
          <w:ilvl w:val="0"/>
          <w:numId w:val="12"/>
        </w:numPr>
        <w:rPr>
          <w:sz w:val="24"/>
        </w:rPr>
      </w:pPr>
      <w:r w:rsidRPr="008B1221">
        <w:rPr>
          <w:sz w:val="24"/>
        </w:rPr>
        <w:t>Describe some likely consequences of Global Climate Change (GCC).</w:t>
      </w:r>
    </w:p>
    <w:p w:rsidR="002D37BD" w:rsidRPr="008B1221" w:rsidRDefault="002D37BD" w:rsidP="002D37BD">
      <w:pPr>
        <w:pStyle w:val="ListParagraph"/>
        <w:numPr>
          <w:ilvl w:val="0"/>
          <w:numId w:val="12"/>
        </w:numPr>
        <w:rPr>
          <w:sz w:val="24"/>
        </w:rPr>
      </w:pPr>
      <w:r w:rsidRPr="008B1221">
        <w:rPr>
          <w:sz w:val="24"/>
        </w:rPr>
        <w:t>Define the term ‘albedo’ and describe the relationship between this term, climate change and ice sheets.</w:t>
      </w:r>
    </w:p>
    <w:p w:rsidR="002D37BD" w:rsidRDefault="002D37BD" w:rsidP="002D37BD">
      <w:pPr>
        <w:pStyle w:val="ListParagraph"/>
        <w:numPr>
          <w:ilvl w:val="0"/>
          <w:numId w:val="12"/>
        </w:numPr>
        <w:rPr>
          <w:sz w:val="24"/>
        </w:rPr>
      </w:pPr>
      <w:r w:rsidRPr="008B1221">
        <w:rPr>
          <w:sz w:val="24"/>
        </w:rPr>
        <w:t>Describe how the ozone layer helps support complex life on Earth.</w:t>
      </w:r>
    </w:p>
    <w:p w:rsidR="008B1221" w:rsidRPr="008B1221" w:rsidRDefault="008B1221" w:rsidP="002D37BD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Explain what the terms negative-feedback and positive-feedback mean in relation to mechanisms involved in GCC.  You should provide an example of both feedback mechanisms in your explanation.</w:t>
      </w:r>
    </w:p>
    <w:p w:rsidR="002D37BD" w:rsidRPr="008B1221" w:rsidRDefault="002D37BD" w:rsidP="002D37BD">
      <w:pPr>
        <w:rPr>
          <w:sz w:val="24"/>
        </w:rPr>
      </w:pPr>
    </w:p>
    <w:p w:rsidR="002D37BD" w:rsidRPr="008B1221" w:rsidRDefault="002D37BD" w:rsidP="002D37BD">
      <w:pPr>
        <w:rPr>
          <w:b/>
          <w:sz w:val="24"/>
        </w:rPr>
      </w:pPr>
      <w:r w:rsidRPr="008B1221">
        <w:rPr>
          <w:b/>
          <w:sz w:val="24"/>
        </w:rPr>
        <w:t>The Hydrosphere</w:t>
      </w:r>
    </w:p>
    <w:p w:rsidR="002D37BD" w:rsidRPr="008B1221" w:rsidRDefault="002D37BD" w:rsidP="002D37BD">
      <w:pPr>
        <w:pStyle w:val="ListParagraph"/>
        <w:numPr>
          <w:ilvl w:val="0"/>
          <w:numId w:val="13"/>
        </w:numPr>
        <w:rPr>
          <w:sz w:val="24"/>
        </w:rPr>
      </w:pPr>
      <w:r w:rsidRPr="008B1221">
        <w:rPr>
          <w:sz w:val="24"/>
        </w:rPr>
        <w:t>What is an aquifer?</w:t>
      </w:r>
    </w:p>
    <w:p w:rsidR="002D37BD" w:rsidRPr="008B1221" w:rsidRDefault="002D37BD" w:rsidP="002D37BD">
      <w:pPr>
        <w:pStyle w:val="ListParagraph"/>
        <w:numPr>
          <w:ilvl w:val="0"/>
          <w:numId w:val="13"/>
        </w:numPr>
        <w:rPr>
          <w:sz w:val="24"/>
        </w:rPr>
      </w:pPr>
      <w:r w:rsidRPr="008B1221">
        <w:rPr>
          <w:sz w:val="24"/>
        </w:rPr>
        <w:t>Name some uses of water in the following areas:</w:t>
      </w:r>
    </w:p>
    <w:p w:rsidR="002D37BD" w:rsidRPr="008B1221" w:rsidRDefault="002D37BD" w:rsidP="002D37BD">
      <w:pPr>
        <w:pStyle w:val="ListParagraph"/>
        <w:numPr>
          <w:ilvl w:val="1"/>
          <w:numId w:val="13"/>
        </w:numPr>
        <w:rPr>
          <w:sz w:val="24"/>
        </w:rPr>
      </w:pPr>
      <w:r w:rsidRPr="008B1221">
        <w:rPr>
          <w:sz w:val="24"/>
        </w:rPr>
        <w:t>Domestic uses</w:t>
      </w:r>
    </w:p>
    <w:p w:rsidR="002D37BD" w:rsidRPr="008B1221" w:rsidRDefault="002D37BD" w:rsidP="002D37BD">
      <w:pPr>
        <w:pStyle w:val="ListParagraph"/>
        <w:numPr>
          <w:ilvl w:val="1"/>
          <w:numId w:val="13"/>
        </w:numPr>
        <w:rPr>
          <w:sz w:val="24"/>
        </w:rPr>
      </w:pPr>
      <w:r w:rsidRPr="008B1221">
        <w:rPr>
          <w:sz w:val="24"/>
        </w:rPr>
        <w:t>Industrial uses</w:t>
      </w:r>
    </w:p>
    <w:p w:rsidR="002D37BD" w:rsidRPr="008B1221" w:rsidRDefault="002D37BD" w:rsidP="002D37BD">
      <w:pPr>
        <w:pStyle w:val="ListParagraph"/>
        <w:numPr>
          <w:ilvl w:val="1"/>
          <w:numId w:val="13"/>
        </w:numPr>
        <w:rPr>
          <w:sz w:val="24"/>
        </w:rPr>
      </w:pPr>
      <w:r w:rsidRPr="008B1221">
        <w:rPr>
          <w:sz w:val="24"/>
        </w:rPr>
        <w:t>Agricultural uses</w:t>
      </w:r>
    </w:p>
    <w:p w:rsidR="002D37BD" w:rsidRPr="008B1221" w:rsidRDefault="002D37BD" w:rsidP="002D37BD">
      <w:pPr>
        <w:pStyle w:val="ListParagraph"/>
        <w:numPr>
          <w:ilvl w:val="0"/>
          <w:numId w:val="13"/>
        </w:numPr>
        <w:rPr>
          <w:sz w:val="24"/>
        </w:rPr>
      </w:pPr>
      <w:r w:rsidRPr="008B1221">
        <w:rPr>
          <w:sz w:val="24"/>
        </w:rPr>
        <w:t>Define the term ‘turbidity’.</w:t>
      </w:r>
    </w:p>
    <w:p w:rsidR="002D37BD" w:rsidRPr="008B1221" w:rsidRDefault="002D37BD" w:rsidP="002D37BD">
      <w:pPr>
        <w:pStyle w:val="ListParagraph"/>
        <w:numPr>
          <w:ilvl w:val="0"/>
          <w:numId w:val="13"/>
        </w:numPr>
        <w:rPr>
          <w:sz w:val="24"/>
        </w:rPr>
      </w:pPr>
      <w:r w:rsidRPr="008B1221">
        <w:rPr>
          <w:sz w:val="24"/>
        </w:rPr>
        <w:t>What does ‘potable’ mean in relation to water?</w:t>
      </w:r>
    </w:p>
    <w:p w:rsidR="002D37BD" w:rsidRPr="008B1221" w:rsidRDefault="002D37BD" w:rsidP="002D37BD">
      <w:pPr>
        <w:pStyle w:val="ListParagraph"/>
        <w:numPr>
          <w:ilvl w:val="0"/>
          <w:numId w:val="13"/>
        </w:numPr>
        <w:rPr>
          <w:sz w:val="24"/>
        </w:rPr>
      </w:pPr>
      <w:r w:rsidRPr="008B1221">
        <w:rPr>
          <w:sz w:val="24"/>
        </w:rPr>
        <w:t>Explain (with an example of each), the difference between ‘abstractive’ and ‘non-abstractive’ uses of water.</w:t>
      </w:r>
    </w:p>
    <w:p w:rsidR="002D37BD" w:rsidRPr="008B1221" w:rsidRDefault="002D37BD" w:rsidP="002D37BD">
      <w:pPr>
        <w:pStyle w:val="ListParagraph"/>
        <w:numPr>
          <w:ilvl w:val="0"/>
          <w:numId w:val="13"/>
        </w:numPr>
        <w:rPr>
          <w:sz w:val="24"/>
        </w:rPr>
      </w:pPr>
      <w:r w:rsidRPr="008B1221">
        <w:rPr>
          <w:sz w:val="24"/>
        </w:rPr>
        <w:t>Outline the steps needed to purify river water so that its suitable for drinking.  You should explain the importance of each step.</w:t>
      </w:r>
    </w:p>
    <w:p w:rsidR="002D37BD" w:rsidRPr="008B1221" w:rsidRDefault="002D37BD" w:rsidP="002D37BD">
      <w:pPr>
        <w:pStyle w:val="ListParagraph"/>
        <w:numPr>
          <w:ilvl w:val="0"/>
          <w:numId w:val="13"/>
        </w:numPr>
        <w:rPr>
          <w:sz w:val="24"/>
        </w:rPr>
      </w:pPr>
      <w:r w:rsidRPr="008B1221">
        <w:rPr>
          <w:sz w:val="24"/>
        </w:rPr>
        <w:t>Explain the difference between ‘</w:t>
      </w:r>
      <w:r w:rsidR="008B1221" w:rsidRPr="008B1221">
        <w:rPr>
          <w:sz w:val="24"/>
        </w:rPr>
        <w:t>porosity’ and ‘permeability’ in rocks.</w:t>
      </w:r>
    </w:p>
    <w:p w:rsidR="008B1221" w:rsidRPr="008B1221" w:rsidRDefault="008B1221" w:rsidP="002D37BD">
      <w:pPr>
        <w:pStyle w:val="ListParagraph"/>
        <w:numPr>
          <w:ilvl w:val="0"/>
          <w:numId w:val="13"/>
        </w:numPr>
        <w:rPr>
          <w:sz w:val="24"/>
        </w:rPr>
      </w:pPr>
      <w:r w:rsidRPr="008B1221">
        <w:rPr>
          <w:sz w:val="24"/>
        </w:rPr>
        <w:lastRenderedPageBreak/>
        <w:t>Describe some of the consequences of aquifer overuse.</w:t>
      </w:r>
    </w:p>
    <w:p w:rsidR="008B1221" w:rsidRPr="008B1221" w:rsidRDefault="008B1221" w:rsidP="008B1221">
      <w:pPr>
        <w:rPr>
          <w:sz w:val="24"/>
        </w:rPr>
      </w:pPr>
    </w:p>
    <w:p w:rsidR="008B1221" w:rsidRPr="008B1221" w:rsidRDefault="008B1221" w:rsidP="008B1221">
      <w:pPr>
        <w:rPr>
          <w:b/>
          <w:sz w:val="24"/>
        </w:rPr>
      </w:pPr>
      <w:r w:rsidRPr="008B1221">
        <w:rPr>
          <w:b/>
          <w:sz w:val="24"/>
        </w:rPr>
        <w:t>The Lithosphere</w:t>
      </w:r>
    </w:p>
    <w:p w:rsidR="008B1221" w:rsidRDefault="008B1221" w:rsidP="008B122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Outline the igneous, sedimentary and metamorphic processes that have led to the formation of mineral resources in rocks.</w:t>
      </w:r>
    </w:p>
    <w:p w:rsidR="008B1221" w:rsidRDefault="008B1221" w:rsidP="008B122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What is an ‘ore’?</w:t>
      </w:r>
    </w:p>
    <w:p w:rsidR="008B1221" w:rsidRDefault="008B1221" w:rsidP="008B122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Define the term ‘cut-off grade’.</w:t>
      </w:r>
    </w:p>
    <w:p w:rsidR="008B1221" w:rsidRDefault="008B1221" w:rsidP="008B122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Outline the environmental impacts of mining for mineral resources.</w:t>
      </w:r>
    </w:p>
    <w:p w:rsidR="008B1221" w:rsidRDefault="008B1221" w:rsidP="008B122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Draw a diagram of processes involved in the natural carbon cycle.   Annotate this diagram with the impact of human activities.</w:t>
      </w:r>
    </w:p>
    <w:p w:rsidR="008B1221" w:rsidRPr="008B1221" w:rsidRDefault="008B1221" w:rsidP="008B122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Draw a diagram of processes involved in the natural nitrogen cycle.   Annotate this diagram with the impact of human activities.</w:t>
      </w:r>
    </w:p>
    <w:p w:rsidR="008B1221" w:rsidRDefault="008B1221" w:rsidP="008B122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Describe how the particle size of soil can affect the following properties:</w:t>
      </w:r>
    </w:p>
    <w:p w:rsidR="008B1221" w:rsidRDefault="008B1221" w:rsidP="008B122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Drainage</w:t>
      </w:r>
    </w:p>
    <w:p w:rsidR="008B1221" w:rsidRDefault="008B1221" w:rsidP="008B122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Water content</w:t>
      </w:r>
    </w:p>
    <w:p w:rsidR="008B1221" w:rsidRDefault="008B1221" w:rsidP="008B122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Aeration</w:t>
      </w:r>
    </w:p>
    <w:p w:rsidR="008B1221" w:rsidRDefault="008B1221" w:rsidP="008B122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Nutrient levels</w:t>
      </w:r>
    </w:p>
    <w:p w:rsidR="008B1221" w:rsidRDefault="008B1221" w:rsidP="008B122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Root penetration</w:t>
      </w:r>
    </w:p>
    <w:p w:rsidR="008B1221" w:rsidRPr="008B1221" w:rsidRDefault="008B1221" w:rsidP="008B1221">
      <w:pPr>
        <w:pStyle w:val="ListParagraph"/>
        <w:rPr>
          <w:sz w:val="24"/>
        </w:rPr>
      </w:pPr>
    </w:p>
    <w:p w:rsidR="006A7636" w:rsidRDefault="006A7636" w:rsidP="006A7636"/>
    <w:sectPr w:rsidR="006A7636" w:rsidSect="00680CC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BD" w:rsidRDefault="002D37BD" w:rsidP="001A1026">
      <w:pPr>
        <w:spacing w:after="0" w:line="240" w:lineRule="auto"/>
      </w:pPr>
      <w:r>
        <w:separator/>
      </w:r>
    </w:p>
  </w:endnote>
  <w:endnote w:type="continuationSeparator" w:id="0">
    <w:p w:rsidR="002D37BD" w:rsidRDefault="002D37BD" w:rsidP="001A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BD" w:rsidRDefault="002D37BD" w:rsidP="001A1026">
      <w:pPr>
        <w:spacing w:after="0" w:line="240" w:lineRule="auto"/>
      </w:pPr>
      <w:r>
        <w:separator/>
      </w:r>
    </w:p>
  </w:footnote>
  <w:footnote w:type="continuationSeparator" w:id="0">
    <w:p w:rsidR="002D37BD" w:rsidRDefault="002D37BD" w:rsidP="001A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5B4"/>
    <w:multiLevelType w:val="hybridMultilevel"/>
    <w:tmpl w:val="82687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D91"/>
    <w:multiLevelType w:val="hybridMultilevel"/>
    <w:tmpl w:val="E44A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5B01"/>
    <w:multiLevelType w:val="hybridMultilevel"/>
    <w:tmpl w:val="E6AC1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5254"/>
    <w:multiLevelType w:val="hybridMultilevel"/>
    <w:tmpl w:val="3F58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A4402"/>
    <w:multiLevelType w:val="hybridMultilevel"/>
    <w:tmpl w:val="7466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4C9C"/>
    <w:multiLevelType w:val="hybridMultilevel"/>
    <w:tmpl w:val="6CBCE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97B"/>
    <w:multiLevelType w:val="hybridMultilevel"/>
    <w:tmpl w:val="A8A8B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4CFF"/>
    <w:multiLevelType w:val="hybridMultilevel"/>
    <w:tmpl w:val="1B7CC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435B0"/>
    <w:multiLevelType w:val="hybridMultilevel"/>
    <w:tmpl w:val="C1E4E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94706"/>
    <w:multiLevelType w:val="hybridMultilevel"/>
    <w:tmpl w:val="62FE36B4"/>
    <w:lvl w:ilvl="0" w:tplc="0270E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4D8"/>
    <w:multiLevelType w:val="hybridMultilevel"/>
    <w:tmpl w:val="A6B26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E493A"/>
    <w:multiLevelType w:val="hybridMultilevel"/>
    <w:tmpl w:val="EFC6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77F15"/>
    <w:multiLevelType w:val="hybridMultilevel"/>
    <w:tmpl w:val="BF56B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F365F"/>
    <w:multiLevelType w:val="hybridMultilevel"/>
    <w:tmpl w:val="DC22B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51"/>
    <w:rsid w:val="001A1026"/>
    <w:rsid w:val="001A5BDA"/>
    <w:rsid w:val="001C7733"/>
    <w:rsid w:val="001E3630"/>
    <w:rsid w:val="00210651"/>
    <w:rsid w:val="00240854"/>
    <w:rsid w:val="0024364B"/>
    <w:rsid w:val="00297DB1"/>
    <w:rsid w:val="002D37BD"/>
    <w:rsid w:val="002D68EF"/>
    <w:rsid w:val="003065A9"/>
    <w:rsid w:val="00450994"/>
    <w:rsid w:val="00454F45"/>
    <w:rsid w:val="0049618B"/>
    <w:rsid w:val="004B064E"/>
    <w:rsid w:val="004C650D"/>
    <w:rsid w:val="004D598D"/>
    <w:rsid w:val="004E1FB5"/>
    <w:rsid w:val="005949F7"/>
    <w:rsid w:val="00610418"/>
    <w:rsid w:val="00611FFC"/>
    <w:rsid w:val="0062487C"/>
    <w:rsid w:val="006471AB"/>
    <w:rsid w:val="00680CCB"/>
    <w:rsid w:val="006A7636"/>
    <w:rsid w:val="006F38F2"/>
    <w:rsid w:val="00715680"/>
    <w:rsid w:val="00715FDE"/>
    <w:rsid w:val="00731C3D"/>
    <w:rsid w:val="00753F6E"/>
    <w:rsid w:val="0077485A"/>
    <w:rsid w:val="0088042E"/>
    <w:rsid w:val="008B1221"/>
    <w:rsid w:val="009A5A2B"/>
    <w:rsid w:val="009C007F"/>
    <w:rsid w:val="00A918DC"/>
    <w:rsid w:val="00AF7966"/>
    <w:rsid w:val="00B120A3"/>
    <w:rsid w:val="00B3014E"/>
    <w:rsid w:val="00BA6675"/>
    <w:rsid w:val="00BA7DC1"/>
    <w:rsid w:val="00BC4965"/>
    <w:rsid w:val="00BC6921"/>
    <w:rsid w:val="00C83209"/>
    <w:rsid w:val="00C962AC"/>
    <w:rsid w:val="00D05660"/>
    <w:rsid w:val="00D642C6"/>
    <w:rsid w:val="00DE0CD6"/>
    <w:rsid w:val="00DE7822"/>
    <w:rsid w:val="00DF5E7B"/>
    <w:rsid w:val="00E04987"/>
    <w:rsid w:val="00EC22A4"/>
    <w:rsid w:val="00F3180A"/>
    <w:rsid w:val="00F330E0"/>
    <w:rsid w:val="00F60D6F"/>
    <w:rsid w:val="00FB2DB3"/>
    <w:rsid w:val="00FC06EC"/>
    <w:rsid w:val="00FC317B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42B8538-A94F-4795-93B1-B430759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A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26"/>
  </w:style>
  <w:style w:type="paragraph" w:styleId="Footer">
    <w:name w:val="footer"/>
    <w:basedOn w:val="Normal"/>
    <w:link w:val="FooterChar"/>
    <w:uiPriority w:val="99"/>
    <w:unhideWhenUsed/>
    <w:rsid w:val="001A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26"/>
  </w:style>
  <w:style w:type="paragraph" w:styleId="ListParagraph">
    <w:name w:val="List Paragraph"/>
    <w:basedOn w:val="Normal"/>
    <w:uiPriority w:val="34"/>
    <w:qFormat/>
    <w:rsid w:val="00DE7822"/>
    <w:pPr>
      <w:ind w:left="720"/>
      <w:contextualSpacing/>
    </w:pPr>
  </w:style>
  <w:style w:type="table" w:styleId="TableGrid">
    <w:name w:val="Table Grid"/>
    <w:basedOn w:val="TableNormal"/>
    <w:uiPriority w:val="39"/>
    <w:rsid w:val="0045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5E22CD-EBBF-4578-B0A4-312513ED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608624B3</Template>
  <TotalTime>0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Biology Review                               (Assessment Books)</vt:lpstr>
    </vt:vector>
  </TitlesOfParts>
  <Company>Beverley Grammar School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Biology Review                               (Assessment Books)</dc:title>
  <dc:creator>L Lewis</dc:creator>
  <cp:lastModifiedBy>C Gardiner</cp:lastModifiedBy>
  <cp:revision>2</cp:revision>
  <dcterms:created xsi:type="dcterms:W3CDTF">2019-06-27T12:57:00Z</dcterms:created>
  <dcterms:modified xsi:type="dcterms:W3CDTF">2019-06-27T12:57:00Z</dcterms:modified>
</cp:coreProperties>
</file>